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2C82">
      <w:pPr>
        <w:pStyle w:val="a3"/>
        <w:tabs>
          <w:tab w:val="left" w:pos="781"/>
        </w:tabs>
        <w:kinsoku w:val="0"/>
        <w:overflowPunct w:val="0"/>
        <w:spacing w:before="29" w:line="274" w:lineRule="exact"/>
        <w:ind w:left="260"/>
        <w:jc w:val="center"/>
        <w:rPr>
          <w:sz w:val="26"/>
          <w:szCs w:val="26"/>
        </w:rPr>
      </w:pPr>
      <w:bookmarkStart w:id="0" w:name="_GoBack"/>
      <w:bookmarkEnd w:id="0"/>
      <w:r>
        <w:rPr>
          <w:rFonts w:hint="eastAsia"/>
          <w:sz w:val="26"/>
          <w:szCs w:val="26"/>
        </w:rPr>
        <w:t>教</w:t>
      </w:r>
      <w:r>
        <w:rPr>
          <w:sz w:val="26"/>
          <w:szCs w:val="26"/>
        </w:rPr>
        <w:tab/>
      </w:r>
      <w:r>
        <w:rPr>
          <w:rFonts w:hint="eastAsia"/>
          <w:sz w:val="26"/>
          <w:szCs w:val="26"/>
        </w:rPr>
        <w:t>授</w:t>
      </w:r>
    </w:p>
    <w:p w:rsidR="00000000" w:rsidRDefault="00F42C82">
      <w:pPr>
        <w:pStyle w:val="a3"/>
        <w:kinsoku w:val="0"/>
        <w:overflowPunct w:val="0"/>
        <w:spacing w:line="172" w:lineRule="auto"/>
        <w:ind w:left="260" w:right="276"/>
        <w:jc w:val="center"/>
      </w:pPr>
      <w:r>
        <w:rPr>
          <w:rFonts w:hint="eastAsia"/>
        </w:rPr>
        <w:t>國立陽明交通大學</w:t>
      </w:r>
      <w:r>
        <w:t xml:space="preserve"> </w:t>
      </w:r>
      <w:r>
        <w:rPr>
          <w:rFonts w:hint="eastAsia"/>
          <w:position w:val="-9"/>
          <w:sz w:val="26"/>
          <w:szCs w:val="26"/>
        </w:rPr>
        <w:t>副教授</w:t>
      </w:r>
      <w:r>
        <w:rPr>
          <w:position w:val="-9"/>
          <w:sz w:val="26"/>
          <w:szCs w:val="26"/>
        </w:rPr>
        <w:t xml:space="preserve"> </w:t>
      </w:r>
      <w:r>
        <w:rPr>
          <w:rFonts w:hint="eastAsia"/>
        </w:rPr>
        <w:t>延長服務推薦書</w:t>
      </w:r>
    </w:p>
    <w:p w:rsidR="00000000" w:rsidRDefault="00F42C82">
      <w:pPr>
        <w:pStyle w:val="a3"/>
        <w:kinsoku w:val="0"/>
        <w:overflowPunct w:val="0"/>
        <w:spacing w:before="9"/>
        <w:rPr>
          <w:sz w:val="4"/>
          <w:szCs w:val="4"/>
        </w:rPr>
      </w:pPr>
    </w:p>
    <w:tbl>
      <w:tblPr>
        <w:tblW w:w="0" w:type="auto"/>
        <w:tblInd w:w="153" w:type="dxa"/>
        <w:tblLayout w:type="fixed"/>
        <w:tblCellMar>
          <w:left w:w="0" w:type="dxa"/>
          <w:right w:w="0" w:type="dxa"/>
        </w:tblCellMar>
        <w:tblLook w:val="0000" w:firstRow="0" w:lastRow="0" w:firstColumn="0" w:lastColumn="0" w:noHBand="0" w:noVBand="0"/>
      </w:tblPr>
      <w:tblGrid>
        <w:gridCol w:w="1268"/>
        <w:gridCol w:w="1553"/>
        <w:gridCol w:w="562"/>
        <w:gridCol w:w="1008"/>
        <w:gridCol w:w="1069"/>
        <w:gridCol w:w="480"/>
        <w:gridCol w:w="990"/>
        <w:gridCol w:w="1214"/>
        <w:gridCol w:w="2387"/>
      </w:tblGrid>
      <w:tr w:rsidR="00000000">
        <w:tblPrEx>
          <w:tblCellMar>
            <w:top w:w="0" w:type="dxa"/>
            <w:left w:w="0" w:type="dxa"/>
            <w:bottom w:w="0" w:type="dxa"/>
            <w:right w:w="0" w:type="dxa"/>
          </w:tblCellMar>
        </w:tblPrEx>
        <w:trPr>
          <w:trHeight w:val="701"/>
        </w:trPr>
        <w:tc>
          <w:tcPr>
            <w:tcW w:w="1268" w:type="dxa"/>
            <w:tcBorders>
              <w:top w:val="single" w:sz="18" w:space="0" w:color="000000"/>
              <w:left w:val="single" w:sz="1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184"/>
              <w:ind w:left="90" w:right="61"/>
              <w:jc w:val="center"/>
              <w:rPr>
                <w:b/>
                <w:bCs/>
              </w:rPr>
            </w:pPr>
            <w:r>
              <w:rPr>
                <w:rFonts w:hint="eastAsia"/>
                <w:b/>
                <w:bCs/>
              </w:rPr>
              <w:t>聘任單位</w:t>
            </w:r>
          </w:p>
        </w:tc>
        <w:tc>
          <w:tcPr>
            <w:tcW w:w="2115" w:type="dxa"/>
            <w:gridSpan w:val="2"/>
            <w:tcBorders>
              <w:top w:val="single" w:sz="18" w:space="0" w:color="000000"/>
              <w:left w:val="single" w:sz="8" w:space="0" w:color="000000"/>
              <w:bottom w:val="double" w:sz="2" w:space="0" w:color="000000"/>
              <w:right w:val="single" w:sz="8" w:space="0" w:color="000000"/>
            </w:tcBorders>
          </w:tcPr>
          <w:p w:rsidR="00000000" w:rsidRPr="00F42C82" w:rsidRDefault="00F42C82">
            <w:pPr>
              <w:pStyle w:val="TableParagraph"/>
              <w:kinsoku w:val="0"/>
              <w:overflowPunct w:val="0"/>
              <w:rPr>
                <w:rFonts w:ascii="Times New Roman" w:eastAsia="新細明體" w:cs="Times New Roman"/>
                <w:sz w:val="20"/>
                <w:szCs w:val="20"/>
              </w:rPr>
            </w:pPr>
          </w:p>
        </w:tc>
        <w:tc>
          <w:tcPr>
            <w:tcW w:w="1008" w:type="dxa"/>
            <w:tcBorders>
              <w:top w:val="single" w:sz="18" w:space="0" w:color="000000"/>
              <w:left w:val="single" w:sz="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184"/>
              <w:ind w:left="254" w:right="212"/>
              <w:jc w:val="center"/>
              <w:rPr>
                <w:b/>
                <w:bCs/>
              </w:rPr>
            </w:pPr>
            <w:r>
              <w:rPr>
                <w:rFonts w:hint="eastAsia"/>
                <w:b/>
                <w:bCs/>
              </w:rPr>
              <w:t>職稱</w:t>
            </w:r>
          </w:p>
        </w:tc>
        <w:tc>
          <w:tcPr>
            <w:tcW w:w="1069" w:type="dxa"/>
            <w:tcBorders>
              <w:top w:val="single" w:sz="18" w:space="0" w:color="000000"/>
              <w:left w:val="single" w:sz="8" w:space="0" w:color="000000"/>
              <w:bottom w:val="double" w:sz="2" w:space="0" w:color="000000"/>
              <w:right w:val="none" w:sz="6" w:space="0" w:color="auto"/>
            </w:tcBorders>
          </w:tcPr>
          <w:p w:rsidR="00000000" w:rsidRDefault="00F42C82">
            <w:pPr>
              <w:pStyle w:val="TableParagraph"/>
              <w:kinsoku w:val="0"/>
              <w:overflowPunct w:val="0"/>
              <w:spacing w:before="184"/>
              <w:ind w:left="119"/>
            </w:pPr>
            <w:r>
              <w:rPr>
                <w:rFonts w:hint="eastAsia"/>
                <w:b/>
                <w:bCs/>
              </w:rPr>
              <w:t>□</w:t>
            </w:r>
            <w:r>
              <w:rPr>
                <w:b/>
                <w:bCs/>
              </w:rPr>
              <w:t xml:space="preserve"> </w:t>
            </w:r>
            <w:r>
              <w:rPr>
                <w:rFonts w:hint="eastAsia"/>
              </w:rPr>
              <w:t>教授</w:t>
            </w:r>
          </w:p>
        </w:tc>
        <w:tc>
          <w:tcPr>
            <w:tcW w:w="480" w:type="dxa"/>
            <w:tcBorders>
              <w:top w:val="single" w:sz="18"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84"/>
              <w:ind w:left="140"/>
              <w:rPr>
                <w:b/>
                <w:bCs/>
                <w:w w:val="99"/>
              </w:rPr>
            </w:pPr>
            <w:r>
              <w:rPr>
                <w:rFonts w:hint="eastAsia"/>
                <w:b/>
                <w:bCs/>
                <w:w w:val="99"/>
              </w:rPr>
              <w:t>□</w:t>
            </w:r>
          </w:p>
        </w:tc>
        <w:tc>
          <w:tcPr>
            <w:tcW w:w="990" w:type="dxa"/>
            <w:tcBorders>
              <w:top w:val="single" w:sz="18" w:space="0" w:color="000000"/>
              <w:left w:val="none" w:sz="6" w:space="0" w:color="auto"/>
              <w:bottom w:val="double" w:sz="2" w:space="0" w:color="000000"/>
              <w:right w:val="single" w:sz="8" w:space="0" w:color="000000"/>
            </w:tcBorders>
          </w:tcPr>
          <w:p w:rsidR="00000000" w:rsidRDefault="00F42C82">
            <w:pPr>
              <w:pStyle w:val="TableParagraph"/>
              <w:kinsoku w:val="0"/>
              <w:overflowPunct w:val="0"/>
              <w:spacing w:before="184"/>
              <w:ind w:right="236"/>
              <w:jc w:val="right"/>
            </w:pPr>
            <w:r>
              <w:rPr>
                <w:rFonts w:hint="eastAsia"/>
              </w:rPr>
              <w:t>副教授</w:t>
            </w:r>
          </w:p>
        </w:tc>
        <w:tc>
          <w:tcPr>
            <w:tcW w:w="1214" w:type="dxa"/>
            <w:tcBorders>
              <w:top w:val="single" w:sz="18" w:space="0" w:color="000000"/>
              <w:left w:val="single" w:sz="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45" w:line="223" w:lineRule="auto"/>
              <w:ind w:left="376" w:right="95" w:hanging="240"/>
              <w:rPr>
                <w:b/>
                <w:bCs/>
              </w:rPr>
            </w:pPr>
            <w:r>
              <w:rPr>
                <w:rFonts w:hint="eastAsia"/>
                <w:b/>
                <w:bCs/>
              </w:rPr>
              <w:t>教師證書字號</w:t>
            </w:r>
          </w:p>
        </w:tc>
        <w:tc>
          <w:tcPr>
            <w:tcW w:w="2387" w:type="dxa"/>
            <w:tcBorders>
              <w:top w:val="single" w:sz="18" w:space="0" w:color="000000"/>
              <w:left w:val="single" w:sz="8" w:space="0" w:color="000000"/>
              <w:bottom w:val="double" w:sz="2" w:space="0" w:color="000000"/>
              <w:right w:val="single" w:sz="18" w:space="0" w:color="000000"/>
            </w:tcBorders>
          </w:tcPr>
          <w:p w:rsidR="00000000" w:rsidRDefault="00F42C82">
            <w:pPr>
              <w:pStyle w:val="TableParagraph"/>
              <w:tabs>
                <w:tab w:val="left" w:pos="2050"/>
              </w:tabs>
              <w:kinsoku w:val="0"/>
              <w:overflowPunct w:val="0"/>
              <w:spacing w:before="184"/>
              <w:ind w:left="610"/>
            </w:pPr>
            <w:r>
              <w:rPr>
                <w:rFonts w:hint="eastAsia"/>
              </w:rPr>
              <w:t>字第</w:t>
            </w:r>
            <w:r>
              <w:tab/>
            </w:r>
            <w:r>
              <w:rPr>
                <w:rFonts w:hint="eastAsia"/>
              </w:rPr>
              <w:t>號</w:t>
            </w:r>
          </w:p>
        </w:tc>
      </w:tr>
      <w:tr w:rsidR="00000000">
        <w:tblPrEx>
          <w:tblCellMar>
            <w:top w:w="0" w:type="dxa"/>
            <w:left w:w="0" w:type="dxa"/>
            <w:bottom w:w="0" w:type="dxa"/>
            <w:right w:w="0" w:type="dxa"/>
          </w:tblCellMar>
        </w:tblPrEx>
        <w:trPr>
          <w:trHeight w:val="691"/>
        </w:trPr>
        <w:tc>
          <w:tcPr>
            <w:tcW w:w="1268" w:type="dxa"/>
            <w:tcBorders>
              <w:top w:val="double" w:sz="2" w:space="0" w:color="000000"/>
              <w:left w:val="single" w:sz="1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40" w:line="223" w:lineRule="auto"/>
              <w:ind w:left="392" w:right="120" w:hanging="240"/>
              <w:rPr>
                <w:b/>
                <w:bCs/>
              </w:rPr>
            </w:pPr>
            <w:r>
              <w:rPr>
                <w:rFonts w:hint="eastAsia"/>
                <w:b/>
                <w:bCs/>
              </w:rPr>
              <w:t>被推薦人姓名</w:t>
            </w:r>
          </w:p>
        </w:tc>
        <w:tc>
          <w:tcPr>
            <w:tcW w:w="2115" w:type="dxa"/>
            <w:gridSpan w:val="2"/>
            <w:tcBorders>
              <w:top w:val="double" w:sz="2" w:space="0" w:color="000000"/>
              <w:left w:val="single" w:sz="8" w:space="0" w:color="000000"/>
              <w:bottom w:val="double" w:sz="2" w:space="0" w:color="000000"/>
              <w:right w:val="single" w:sz="8" w:space="0" w:color="000000"/>
            </w:tcBorders>
          </w:tcPr>
          <w:p w:rsidR="00000000" w:rsidRPr="00F42C82" w:rsidRDefault="00F42C82">
            <w:pPr>
              <w:pStyle w:val="TableParagraph"/>
              <w:kinsoku w:val="0"/>
              <w:overflowPunct w:val="0"/>
              <w:rPr>
                <w:rFonts w:ascii="Times New Roman" w:eastAsia="新細明體" w:cs="Times New Roman"/>
                <w:sz w:val="20"/>
                <w:szCs w:val="20"/>
              </w:rPr>
            </w:pPr>
          </w:p>
        </w:tc>
        <w:tc>
          <w:tcPr>
            <w:tcW w:w="1008" w:type="dxa"/>
            <w:tcBorders>
              <w:top w:val="double" w:sz="2" w:space="0" w:color="000000"/>
              <w:left w:val="single" w:sz="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40" w:line="223" w:lineRule="auto"/>
              <w:ind w:left="119" w:right="146" w:firstLine="156"/>
              <w:rPr>
                <w:b/>
                <w:bCs/>
              </w:rPr>
            </w:pPr>
            <w:r>
              <w:rPr>
                <w:rFonts w:hint="eastAsia"/>
                <w:b/>
                <w:bCs/>
              </w:rPr>
              <w:t>出生年月日</w:t>
            </w:r>
          </w:p>
        </w:tc>
        <w:tc>
          <w:tcPr>
            <w:tcW w:w="1069" w:type="dxa"/>
            <w:tcBorders>
              <w:top w:val="double" w:sz="2" w:space="0" w:color="000000"/>
              <w:left w:val="single" w:sz="8" w:space="0" w:color="000000"/>
              <w:bottom w:val="double" w:sz="2" w:space="0" w:color="000000"/>
              <w:right w:val="none" w:sz="6" w:space="0" w:color="auto"/>
            </w:tcBorders>
          </w:tcPr>
          <w:p w:rsidR="00000000" w:rsidRDefault="00F42C82">
            <w:pPr>
              <w:pStyle w:val="TableParagraph"/>
              <w:kinsoku w:val="0"/>
              <w:overflowPunct w:val="0"/>
              <w:spacing w:before="179"/>
              <w:ind w:left="599"/>
            </w:pPr>
            <w:r>
              <w:rPr>
                <w:rFonts w:hint="eastAsia"/>
              </w:rPr>
              <w:t>年</w:t>
            </w:r>
          </w:p>
        </w:tc>
        <w:tc>
          <w:tcPr>
            <w:tcW w:w="480" w:type="dxa"/>
            <w:tcBorders>
              <w:top w:val="double" w:sz="2"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79"/>
              <w:ind w:right="-29"/>
              <w:jc w:val="right"/>
            </w:pPr>
            <w:r>
              <w:rPr>
                <w:rFonts w:hint="eastAsia"/>
              </w:rPr>
              <w:t>月</w:t>
            </w:r>
          </w:p>
        </w:tc>
        <w:tc>
          <w:tcPr>
            <w:tcW w:w="990" w:type="dxa"/>
            <w:tcBorders>
              <w:top w:val="double" w:sz="2" w:space="0" w:color="000000"/>
              <w:left w:val="none" w:sz="6" w:space="0" w:color="auto"/>
              <w:bottom w:val="double" w:sz="2" w:space="0" w:color="000000"/>
              <w:right w:val="single" w:sz="8" w:space="0" w:color="000000"/>
            </w:tcBorders>
          </w:tcPr>
          <w:p w:rsidR="00000000" w:rsidRDefault="00F42C82">
            <w:pPr>
              <w:pStyle w:val="TableParagraph"/>
              <w:kinsoku w:val="0"/>
              <w:overflowPunct w:val="0"/>
              <w:spacing w:before="179"/>
              <w:ind w:right="237"/>
              <w:jc w:val="right"/>
            </w:pPr>
            <w:r>
              <w:rPr>
                <w:rFonts w:hint="eastAsia"/>
              </w:rPr>
              <w:t>日</w:t>
            </w:r>
          </w:p>
        </w:tc>
        <w:tc>
          <w:tcPr>
            <w:tcW w:w="1214" w:type="dxa"/>
            <w:tcBorders>
              <w:top w:val="double" w:sz="2" w:space="0" w:color="000000"/>
              <w:left w:val="single" w:sz="8" w:space="0" w:color="000000"/>
              <w:bottom w:val="double" w:sz="2" w:space="0" w:color="000000"/>
              <w:right w:val="single" w:sz="8" w:space="0" w:color="000000"/>
            </w:tcBorders>
            <w:shd w:val="clear" w:color="auto" w:fill="D9D9D9"/>
          </w:tcPr>
          <w:p w:rsidR="00000000" w:rsidRDefault="00F42C82">
            <w:pPr>
              <w:pStyle w:val="TableParagraph"/>
              <w:kinsoku w:val="0"/>
              <w:overflowPunct w:val="0"/>
              <w:spacing w:before="40" w:line="223" w:lineRule="auto"/>
              <w:ind w:left="138" w:right="94"/>
              <w:rPr>
                <w:b/>
                <w:bCs/>
              </w:rPr>
            </w:pPr>
            <w:r>
              <w:rPr>
                <w:rFonts w:hint="eastAsia"/>
                <w:b/>
                <w:bCs/>
              </w:rPr>
              <w:t>本次延長服務期間</w:t>
            </w:r>
          </w:p>
        </w:tc>
        <w:tc>
          <w:tcPr>
            <w:tcW w:w="2387" w:type="dxa"/>
            <w:tcBorders>
              <w:top w:val="double" w:sz="2" w:space="0" w:color="000000"/>
              <w:left w:val="single" w:sz="8" w:space="0" w:color="000000"/>
              <w:bottom w:val="double" w:sz="2" w:space="0" w:color="000000"/>
              <w:right w:val="single" w:sz="18" w:space="0" w:color="000000"/>
            </w:tcBorders>
          </w:tcPr>
          <w:p w:rsidR="00000000" w:rsidRDefault="00F42C82">
            <w:pPr>
              <w:pStyle w:val="TableParagraph"/>
              <w:tabs>
                <w:tab w:val="left" w:pos="1210"/>
                <w:tab w:val="left" w:pos="1810"/>
              </w:tabs>
              <w:kinsoku w:val="0"/>
              <w:overflowPunct w:val="0"/>
              <w:spacing w:before="23" w:line="324" w:lineRule="exact"/>
              <w:ind w:left="610"/>
            </w:pPr>
            <w:r>
              <w:rPr>
                <w:rFonts w:hint="eastAsia"/>
              </w:rPr>
              <w:t>年</w:t>
            </w:r>
            <w:r>
              <w:tab/>
            </w:r>
            <w:r>
              <w:rPr>
                <w:rFonts w:hint="eastAsia"/>
              </w:rPr>
              <w:t>月</w:t>
            </w:r>
            <w:r>
              <w:tab/>
            </w:r>
            <w:r>
              <w:rPr>
                <w:rFonts w:hint="eastAsia"/>
              </w:rPr>
              <w:t>日起</w:t>
            </w:r>
          </w:p>
          <w:p w:rsidR="00000000" w:rsidRDefault="00F42C82">
            <w:pPr>
              <w:pStyle w:val="TableParagraph"/>
              <w:tabs>
                <w:tab w:val="left" w:pos="1210"/>
                <w:tab w:val="left" w:pos="1810"/>
              </w:tabs>
              <w:kinsoku w:val="0"/>
              <w:overflowPunct w:val="0"/>
              <w:spacing w:line="324" w:lineRule="exact"/>
              <w:ind w:left="610"/>
            </w:pPr>
            <w:r>
              <w:rPr>
                <w:rFonts w:hint="eastAsia"/>
              </w:rPr>
              <w:t>年</w:t>
            </w:r>
            <w:r>
              <w:tab/>
            </w:r>
            <w:r>
              <w:rPr>
                <w:rFonts w:hint="eastAsia"/>
              </w:rPr>
              <w:t>月</w:t>
            </w:r>
            <w:r>
              <w:tab/>
            </w:r>
            <w:r>
              <w:rPr>
                <w:rFonts w:hint="eastAsia"/>
              </w:rPr>
              <w:t>日止</w:t>
            </w:r>
          </w:p>
        </w:tc>
      </w:tr>
      <w:tr w:rsidR="00000000">
        <w:tblPrEx>
          <w:tblCellMar>
            <w:top w:w="0" w:type="dxa"/>
            <w:left w:w="0" w:type="dxa"/>
            <w:bottom w:w="0" w:type="dxa"/>
            <w:right w:w="0" w:type="dxa"/>
          </w:tblCellMar>
        </w:tblPrEx>
        <w:trPr>
          <w:trHeight w:val="562"/>
        </w:trPr>
        <w:tc>
          <w:tcPr>
            <w:tcW w:w="1268" w:type="dxa"/>
            <w:vMerge w:val="restart"/>
            <w:tcBorders>
              <w:top w:val="double" w:sz="2" w:space="0" w:color="000000"/>
              <w:left w:val="single" w:sz="18" w:space="0" w:color="000000"/>
              <w:bottom w:val="double" w:sz="2" w:space="0" w:color="000000"/>
              <w:right w:val="single" w:sz="8" w:space="0" w:color="000000"/>
            </w:tcBorders>
            <w:shd w:val="clear" w:color="auto" w:fill="D9D9D9"/>
          </w:tcPr>
          <w:p w:rsidR="00000000" w:rsidRDefault="00F42C82">
            <w:pPr>
              <w:pStyle w:val="TableParagraph"/>
              <w:kinsoku w:val="0"/>
              <w:overflowPunct w:val="0"/>
              <w:rPr>
                <w:b/>
                <w:bCs/>
              </w:rPr>
            </w:pPr>
          </w:p>
          <w:p w:rsidR="00000000" w:rsidRDefault="00F42C82">
            <w:pPr>
              <w:pStyle w:val="TableParagraph"/>
              <w:kinsoku w:val="0"/>
              <w:overflowPunct w:val="0"/>
              <w:rPr>
                <w:b/>
                <w:bCs/>
              </w:rPr>
            </w:pPr>
          </w:p>
          <w:p w:rsidR="00000000" w:rsidRDefault="00F42C82">
            <w:pPr>
              <w:pStyle w:val="TableParagraph"/>
              <w:kinsoku w:val="0"/>
              <w:overflowPunct w:val="0"/>
              <w:spacing w:before="4"/>
              <w:rPr>
                <w:b/>
                <w:bCs/>
                <w:sz w:val="17"/>
                <w:szCs w:val="17"/>
              </w:rPr>
            </w:pPr>
          </w:p>
          <w:p w:rsidR="00000000" w:rsidRDefault="00F42C82">
            <w:pPr>
              <w:pStyle w:val="TableParagraph"/>
              <w:kinsoku w:val="0"/>
              <w:overflowPunct w:val="0"/>
              <w:spacing w:line="256" w:lineRule="auto"/>
              <w:ind w:left="152" w:right="120"/>
              <w:rPr>
                <w:b/>
                <w:bCs/>
              </w:rPr>
            </w:pPr>
            <w:r>
              <w:rPr>
                <w:rFonts w:hint="eastAsia"/>
                <w:b/>
                <w:bCs/>
              </w:rPr>
              <w:t>歷次延長服務期間</w:t>
            </w:r>
          </w:p>
        </w:tc>
        <w:tc>
          <w:tcPr>
            <w:tcW w:w="1553" w:type="dxa"/>
            <w:tcBorders>
              <w:top w:val="double" w:sz="2" w:space="0" w:color="000000"/>
              <w:left w:val="single" w:sz="8" w:space="0" w:color="000000"/>
              <w:bottom w:val="single" w:sz="4" w:space="0" w:color="000000"/>
              <w:right w:val="none" w:sz="6" w:space="0" w:color="auto"/>
            </w:tcBorders>
          </w:tcPr>
          <w:p w:rsidR="00000000" w:rsidRDefault="00F42C82">
            <w:pPr>
              <w:pStyle w:val="TableParagraph"/>
              <w:kinsoku w:val="0"/>
              <w:overflowPunct w:val="0"/>
              <w:spacing w:before="136"/>
              <w:ind w:left="121"/>
            </w:pPr>
            <w:r>
              <w:rPr>
                <w:rFonts w:hint="eastAsia"/>
                <w:b/>
                <w:bCs/>
              </w:rPr>
              <w:t>□</w:t>
            </w:r>
            <w:r>
              <w:rPr>
                <w:b/>
                <w:bCs/>
              </w:rPr>
              <w:t xml:space="preserve"> </w:t>
            </w:r>
            <w:r>
              <w:rPr>
                <w:rFonts w:hint="eastAsia"/>
              </w:rPr>
              <w:t>第</w:t>
            </w:r>
            <w:r>
              <w:rPr>
                <w:rFonts w:ascii="Times New Roman" w:cs="Times New Roman"/>
              </w:rPr>
              <w:t>1</w:t>
            </w:r>
            <w:r>
              <w:rPr>
                <w:rFonts w:hint="eastAsia"/>
              </w:rPr>
              <w:t>次：</w:t>
            </w:r>
          </w:p>
        </w:tc>
        <w:tc>
          <w:tcPr>
            <w:tcW w:w="562" w:type="dxa"/>
            <w:tcBorders>
              <w:top w:val="double" w:sz="2"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6"/>
              <w:ind w:right="58"/>
              <w:jc w:val="right"/>
            </w:pPr>
            <w:r>
              <w:rPr>
                <w:rFonts w:hint="eastAsia"/>
              </w:rPr>
              <w:t>年</w:t>
            </w:r>
          </w:p>
        </w:tc>
        <w:tc>
          <w:tcPr>
            <w:tcW w:w="1008" w:type="dxa"/>
            <w:tcBorders>
              <w:top w:val="double" w:sz="2"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6"/>
              <w:ind w:left="66"/>
              <w:jc w:val="center"/>
            </w:pPr>
            <w:r>
              <w:rPr>
                <w:rFonts w:hint="eastAsia"/>
              </w:rPr>
              <w:t>月</w:t>
            </w:r>
          </w:p>
        </w:tc>
        <w:tc>
          <w:tcPr>
            <w:tcW w:w="1069" w:type="dxa"/>
            <w:tcBorders>
              <w:top w:val="double" w:sz="2"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6"/>
              <w:ind w:left="129"/>
            </w:pPr>
            <w:r>
              <w:rPr>
                <w:rFonts w:hint="eastAsia"/>
              </w:rPr>
              <w:t>日起至</w:t>
            </w:r>
          </w:p>
        </w:tc>
        <w:tc>
          <w:tcPr>
            <w:tcW w:w="480" w:type="dxa"/>
            <w:tcBorders>
              <w:top w:val="double" w:sz="2"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6"/>
              <w:ind w:right="-29"/>
              <w:jc w:val="right"/>
            </w:pPr>
            <w:r>
              <w:rPr>
                <w:rFonts w:hint="eastAsia"/>
              </w:rPr>
              <w:t>年</w:t>
            </w:r>
          </w:p>
        </w:tc>
        <w:tc>
          <w:tcPr>
            <w:tcW w:w="990" w:type="dxa"/>
            <w:tcBorders>
              <w:top w:val="double" w:sz="2"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6"/>
              <w:ind w:right="247"/>
              <w:jc w:val="right"/>
            </w:pPr>
            <w:r>
              <w:rPr>
                <w:rFonts w:hint="eastAsia"/>
              </w:rPr>
              <w:t>月</w:t>
            </w:r>
          </w:p>
        </w:tc>
        <w:tc>
          <w:tcPr>
            <w:tcW w:w="3601" w:type="dxa"/>
            <w:gridSpan w:val="2"/>
            <w:tcBorders>
              <w:top w:val="double" w:sz="2" w:space="0" w:color="000000"/>
              <w:left w:val="none" w:sz="6" w:space="0" w:color="auto"/>
              <w:bottom w:val="single" w:sz="4" w:space="0" w:color="000000"/>
              <w:right w:val="single" w:sz="18" w:space="0" w:color="000000"/>
            </w:tcBorders>
          </w:tcPr>
          <w:p w:rsidR="00000000" w:rsidRDefault="00F42C82">
            <w:pPr>
              <w:pStyle w:val="TableParagraph"/>
              <w:kinsoku w:val="0"/>
              <w:overflowPunct w:val="0"/>
              <w:spacing w:before="136"/>
              <w:ind w:left="230"/>
              <w:rPr>
                <w:color w:val="FF0000"/>
                <w:sz w:val="22"/>
                <w:szCs w:val="22"/>
              </w:rPr>
            </w:pPr>
            <w:r>
              <w:rPr>
                <w:rFonts w:hint="eastAsia"/>
              </w:rPr>
              <w:t>日止</w:t>
            </w:r>
            <w:r>
              <w:rPr>
                <w:color w:val="FF0000"/>
                <w:sz w:val="22"/>
                <w:szCs w:val="22"/>
              </w:rPr>
              <w:t>(</w:t>
            </w:r>
            <w:r>
              <w:rPr>
                <w:rFonts w:hint="eastAsia"/>
                <w:color w:val="FF0000"/>
                <w:sz w:val="22"/>
                <w:szCs w:val="22"/>
              </w:rPr>
              <w:t>第</w:t>
            </w:r>
            <w:r>
              <w:rPr>
                <w:color w:val="FF0000"/>
                <w:sz w:val="22"/>
                <w:szCs w:val="22"/>
              </w:rPr>
              <w:t>1</w:t>
            </w:r>
            <w:r>
              <w:rPr>
                <w:rFonts w:hint="eastAsia"/>
                <w:color w:val="FF0000"/>
                <w:sz w:val="22"/>
                <w:szCs w:val="22"/>
              </w:rPr>
              <w:t>次起日為年滿</w:t>
            </w:r>
            <w:r>
              <w:rPr>
                <w:color w:val="FF0000"/>
                <w:sz w:val="22"/>
                <w:szCs w:val="22"/>
              </w:rPr>
              <w:t>65</w:t>
            </w:r>
            <w:r>
              <w:rPr>
                <w:rFonts w:hint="eastAsia"/>
                <w:color w:val="FF0000"/>
                <w:sz w:val="22"/>
                <w:szCs w:val="22"/>
              </w:rPr>
              <w:t>歲之日</w:t>
            </w:r>
            <w:r>
              <w:rPr>
                <w:color w:val="FF0000"/>
                <w:sz w:val="22"/>
                <w:szCs w:val="22"/>
              </w:rPr>
              <w:t>)</w:t>
            </w:r>
          </w:p>
        </w:tc>
      </w:tr>
      <w:tr w:rsidR="00000000">
        <w:tblPrEx>
          <w:tblCellMar>
            <w:top w:w="0" w:type="dxa"/>
            <w:left w:w="0" w:type="dxa"/>
            <w:bottom w:w="0" w:type="dxa"/>
            <w:right w:w="0" w:type="dxa"/>
          </w:tblCellMar>
        </w:tblPrEx>
        <w:trPr>
          <w:trHeight w:val="579"/>
        </w:trPr>
        <w:tc>
          <w:tcPr>
            <w:tcW w:w="1268" w:type="dxa"/>
            <w:vMerge/>
            <w:tcBorders>
              <w:top w:val="nil"/>
              <w:left w:val="single" w:sz="18" w:space="0" w:color="000000"/>
              <w:bottom w:val="double" w:sz="2" w:space="0" w:color="000000"/>
              <w:right w:val="single" w:sz="8" w:space="0" w:color="000000"/>
            </w:tcBorders>
            <w:shd w:val="clear" w:color="auto" w:fill="D9D9D9"/>
          </w:tcPr>
          <w:p w:rsidR="00000000" w:rsidRDefault="00F42C82">
            <w:pPr>
              <w:pStyle w:val="a3"/>
              <w:kinsoku w:val="0"/>
              <w:overflowPunct w:val="0"/>
              <w:spacing w:before="9"/>
              <w:rPr>
                <w:sz w:val="2"/>
                <w:szCs w:val="2"/>
              </w:rPr>
            </w:pPr>
          </w:p>
        </w:tc>
        <w:tc>
          <w:tcPr>
            <w:tcW w:w="1553" w:type="dxa"/>
            <w:tcBorders>
              <w:top w:val="single" w:sz="4" w:space="0" w:color="000000"/>
              <w:left w:val="single" w:sz="8" w:space="0" w:color="000000"/>
              <w:bottom w:val="single" w:sz="4" w:space="0" w:color="000000"/>
              <w:right w:val="none" w:sz="6" w:space="0" w:color="auto"/>
            </w:tcBorders>
          </w:tcPr>
          <w:p w:rsidR="00000000" w:rsidRDefault="00F42C82">
            <w:pPr>
              <w:pStyle w:val="TableParagraph"/>
              <w:kinsoku w:val="0"/>
              <w:overflowPunct w:val="0"/>
              <w:spacing w:before="133"/>
              <w:ind w:left="121"/>
            </w:pPr>
            <w:r>
              <w:rPr>
                <w:rFonts w:hint="eastAsia"/>
                <w:b/>
                <w:bCs/>
              </w:rPr>
              <w:t>□</w:t>
            </w:r>
            <w:r>
              <w:rPr>
                <w:b/>
                <w:bCs/>
              </w:rPr>
              <w:t xml:space="preserve"> </w:t>
            </w:r>
            <w:r>
              <w:rPr>
                <w:rFonts w:hint="eastAsia"/>
              </w:rPr>
              <w:t>第</w:t>
            </w:r>
            <w:r>
              <w:rPr>
                <w:rFonts w:ascii="Times New Roman" w:cs="Times New Roman"/>
              </w:rPr>
              <w:t>2</w:t>
            </w:r>
            <w:r>
              <w:rPr>
                <w:rFonts w:hint="eastAsia"/>
              </w:rPr>
              <w:t>次：</w:t>
            </w:r>
          </w:p>
        </w:tc>
        <w:tc>
          <w:tcPr>
            <w:tcW w:w="562"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58"/>
              <w:jc w:val="right"/>
            </w:pPr>
            <w:r>
              <w:rPr>
                <w:rFonts w:hint="eastAsia"/>
              </w:rPr>
              <w:t>年</w:t>
            </w:r>
          </w:p>
        </w:tc>
        <w:tc>
          <w:tcPr>
            <w:tcW w:w="1008"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left="66"/>
              <w:jc w:val="center"/>
            </w:pPr>
            <w:r>
              <w:rPr>
                <w:rFonts w:hint="eastAsia"/>
              </w:rPr>
              <w:t>月</w:t>
            </w:r>
          </w:p>
        </w:tc>
        <w:tc>
          <w:tcPr>
            <w:tcW w:w="1069"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left="129"/>
            </w:pPr>
            <w:r>
              <w:rPr>
                <w:rFonts w:hint="eastAsia"/>
              </w:rPr>
              <w:t>日起至</w:t>
            </w:r>
          </w:p>
        </w:tc>
        <w:tc>
          <w:tcPr>
            <w:tcW w:w="480"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29"/>
              <w:jc w:val="right"/>
            </w:pPr>
            <w:r>
              <w:rPr>
                <w:rFonts w:hint="eastAsia"/>
              </w:rPr>
              <w:t>年</w:t>
            </w:r>
          </w:p>
        </w:tc>
        <w:tc>
          <w:tcPr>
            <w:tcW w:w="990"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247"/>
              <w:jc w:val="right"/>
            </w:pPr>
            <w:r>
              <w:rPr>
                <w:rFonts w:hint="eastAsia"/>
              </w:rPr>
              <w:t>月</w:t>
            </w:r>
          </w:p>
        </w:tc>
        <w:tc>
          <w:tcPr>
            <w:tcW w:w="3601" w:type="dxa"/>
            <w:gridSpan w:val="2"/>
            <w:tcBorders>
              <w:top w:val="single" w:sz="4" w:space="0" w:color="000000"/>
              <w:left w:val="none" w:sz="6" w:space="0" w:color="auto"/>
              <w:bottom w:val="single" w:sz="4" w:space="0" w:color="000000"/>
              <w:right w:val="single" w:sz="18" w:space="0" w:color="000000"/>
            </w:tcBorders>
          </w:tcPr>
          <w:p w:rsidR="00000000" w:rsidRDefault="00F42C82">
            <w:pPr>
              <w:pStyle w:val="TableParagraph"/>
              <w:kinsoku w:val="0"/>
              <w:overflowPunct w:val="0"/>
              <w:spacing w:before="133"/>
              <w:ind w:left="230"/>
            </w:pPr>
            <w:r>
              <w:rPr>
                <w:rFonts w:hint="eastAsia"/>
              </w:rPr>
              <w:t>日止</w:t>
            </w:r>
          </w:p>
        </w:tc>
      </w:tr>
      <w:tr w:rsidR="00000000">
        <w:tblPrEx>
          <w:tblCellMar>
            <w:top w:w="0" w:type="dxa"/>
            <w:left w:w="0" w:type="dxa"/>
            <w:bottom w:w="0" w:type="dxa"/>
            <w:right w:w="0" w:type="dxa"/>
          </w:tblCellMar>
        </w:tblPrEx>
        <w:trPr>
          <w:trHeight w:val="579"/>
        </w:trPr>
        <w:tc>
          <w:tcPr>
            <w:tcW w:w="1268" w:type="dxa"/>
            <w:vMerge/>
            <w:tcBorders>
              <w:top w:val="nil"/>
              <w:left w:val="single" w:sz="18" w:space="0" w:color="000000"/>
              <w:bottom w:val="double" w:sz="2" w:space="0" w:color="000000"/>
              <w:right w:val="single" w:sz="8" w:space="0" w:color="000000"/>
            </w:tcBorders>
            <w:shd w:val="clear" w:color="auto" w:fill="D9D9D9"/>
          </w:tcPr>
          <w:p w:rsidR="00000000" w:rsidRDefault="00F42C82">
            <w:pPr>
              <w:pStyle w:val="a3"/>
              <w:kinsoku w:val="0"/>
              <w:overflowPunct w:val="0"/>
              <w:spacing w:before="9"/>
              <w:rPr>
                <w:sz w:val="2"/>
                <w:szCs w:val="2"/>
              </w:rPr>
            </w:pPr>
          </w:p>
        </w:tc>
        <w:tc>
          <w:tcPr>
            <w:tcW w:w="1553" w:type="dxa"/>
            <w:tcBorders>
              <w:top w:val="single" w:sz="4" w:space="0" w:color="000000"/>
              <w:left w:val="single" w:sz="8" w:space="0" w:color="000000"/>
              <w:bottom w:val="single" w:sz="4" w:space="0" w:color="000000"/>
              <w:right w:val="none" w:sz="6" w:space="0" w:color="auto"/>
            </w:tcBorders>
          </w:tcPr>
          <w:p w:rsidR="00000000" w:rsidRDefault="00F42C82">
            <w:pPr>
              <w:pStyle w:val="TableParagraph"/>
              <w:kinsoku w:val="0"/>
              <w:overflowPunct w:val="0"/>
              <w:spacing w:before="133"/>
              <w:ind w:left="121"/>
            </w:pPr>
            <w:r>
              <w:rPr>
                <w:rFonts w:hint="eastAsia"/>
                <w:b/>
                <w:bCs/>
              </w:rPr>
              <w:t>□</w:t>
            </w:r>
            <w:r>
              <w:rPr>
                <w:b/>
                <w:bCs/>
              </w:rPr>
              <w:t xml:space="preserve"> </w:t>
            </w:r>
            <w:r>
              <w:rPr>
                <w:rFonts w:hint="eastAsia"/>
              </w:rPr>
              <w:t>第</w:t>
            </w:r>
            <w:r>
              <w:rPr>
                <w:rFonts w:ascii="Times New Roman" w:cs="Times New Roman"/>
              </w:rPr>
              <w:t>3</w:t>
            </w:r>
            <w:r>
              <w:rPr>
                <w:rFonts w:hint="eastAsia"/>
              </w:rPr>
              <w:t>次：</w:t>
            </w:r>
          </w:p>
        </w:tc>
        <w:tc>
          <w:tcPr>
            <w:tcW w:w="562"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58"/>
              <w:jc w:val="right"/>
            </w:pPr>
            <w:r>
              <w:rPr>
                <w:rFonts w:hint="eastAsia"/>
              </w:rPr>
              <w:t>年</w:t>
            </w:r>
          </w:p>
        </w:tc>
        <w:tc>
          <w:tcPr>
            <w:tcW w:w="1008"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left="66"/>
              <w:jc w:val="center"/>
            </w:pPr>
            <w:r>
              <w:rPr>
                <w:rFonts w:hint="eastAsia"/>
              </w:rPr>
              <w:t>月</w:t>
            </w:r>
          </w:p>
        </w:tc>
        <w:tc>
          <w:tcPr>
            <w:tcW w:w="1069"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left="129"/>
            </w:pPr>
            <w:r>
              <w:rPr>
                <w:rFonts w:hint="eastAsia"/>
              </w:rPr>
              <w:t>日起至</w:t>
            </w:r>
          </w:p>
        </w:tc>
        <w:tc>
          <w:tcPr>
            <w:tcW w:w="480"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29"/>
              <w:jc w:val="right"/>
            </w:pPr>
            <w:r>
              <w:rPr>
                <w:rFonts w:hint="eastAsia"/>
              </w:rPr>
              <w:t>年</w:t>
            </w:r>
          </w:p>
        </w:tc>
        <w:tc>
          <w:tcPr>
            <w:tcW w:w="990" w:type="dxa"/>
            <w:tcBorders>
              <w:top w:val="single" w:sz="4" w:space="0" w:color="000000"/>
              <w:left w:val="none" w:sz="6" w:space="0" w:color="auto"/>
              <w:bottom w:val="single" w:sz="4" w:space="0" w:color="000000"/>
              <w:right w:val="none" w:sz="6" w:space="0" w:color="auto"/>
            </w:tcBorders>
          </w:tcPr>
          <w:p w:rsidR="00000000" w:rsidRDefault="00F42C82">
            <w:pPr>
              <w:pStyle w:val="TableParagraph"/>
              <w:kinsoku w:val="0"/>
              <w:overflowPunct w:val="0"/>
              <w:spacing w:before="133"/>
              <w:ind w:right="247"/>
              <w:jc w:val="right"/>
            </w:pPr>
            <w:r>
              <w:rPr>
                <w:rFonts w:hint="eastAsia"/>
              </w:rPr>
              <w:t>月</w:t>
            </w:r>
          </w:p>
        </w:tc>
        <w:tc>
          <w:tcPr>
            <w:tcW w:w="3601" w:type="dxa"/>
            <w:gridSpan w:val="2"/>
            <w:tcBorders>
              <w:top w:val="single" w:sz="4" w:space="0" w:color="000000"/>
              <w:left w:val="none" w:sz="6" w:space="0" w:color="auto"/>
              <w:bottom w:val="single" w:sz="4" w:space="0" w:color="000000"/>
              <w:right w:val="single" w:sz="18" w:space="0" w:color="000000"/>
            </w:tcBorders>
          </w:tcPr>
          <w:p w:rsidR="00000000" w:rsidRDefault="00F42C82">
            <w:pPr>
              <w:pStyle w:val="TableParagraph"/>
              <w:kinsoku w:val="0"/>
              <w:overflowPunct w:val="0"/>
              <w:spacing w:before="133"/>
              <w:ind w:left="230"/>
            </w:pPr>
            <w:r>
              <w:rPr>
                <w:rFonts w:hint="eastAsia"/>
              </w:rPr>
              <w:t>日止</w:t>
            </w:r>
          </w:p>
        </w:tc>
      </w:tr>
      <w:tr w:rsidR="00000000">
        <w:tblPrEx>
          <w:tblCellMar>
            <w:top w:w="0" w:type="dxa"/>
            <w:left w:w="0" w:type="dxa"/>
            <w:bottom w:w="0" w:type="dxa"/>
            <w:right w:w="0" w:type="dxa"/>
          </w:tblCellMar>
        </w:tblPrEx>
        <w:trPr>
          <w:trHeight w:val="595"/>
        </w:trPr>
        <w:tc>
          <w:tcPr>
            <w:tcW w:w="1268" w:type="dxa"/>
            <w:vMerge/>
            <w:tcBorders>
              <w:top w:val="nil"/>
              <w:left w:val="single" w:sz="18" w:space="0" w:color="000000"/>
              <w:bottom w:val="double" w:sz="2" w:space="0" w:color="000000"/>
              <w:right w:val="single" w:sz="8" w:space="0" w:color="000000"/>
            </w:tcBorders>
            <w:shd w:val="clear" w:color="auto" w:fill="D9D9D9"/>
          </w:tcPr>
          <w:p w:rsidR="00000000" w:rsidRDefault="00F42C82">
            <w:pPr>
              <w:pStyle w:val="a3"/>
              <w:kinsoku w:val="0"/>
              <w:overflowPunct w:val="0"/>
              <w:spacing w:before="9"/>
              <w:rPr>
                <w:sz w:val="2"/>
                <w:szCs w:val="2"/>
              </w:rPr>
            </w:pPr>
          </w:p>
        </w:tc>
        <w:tc>
          <w:tcPr>
            <w:tcW w:w="1553" w:type="dxa"/>
            <w:tcBorders>
              <w:top w:val="single" w:sz="4" w:space="0" w:color="000000"/>
              <w:left w:val="single" w:sz="8" w:space="0" w:color="000000"/>
              <w:bottom w:val="double" w:sz="2" w:space="0" w:color="000000"/>
              <w:right w:val="none" w:sz="6" w:space="0" w:color="auto"/>
            </w:tcBorders>
          </w:tcPr>
          <w:p w:rsidR="00000000" w:rsidRDefault="00F42C82">
            <w:pPr>
              <w:pStyle w:val="TableParagraph"/>
              <w:kinsoku w:val="0"/>
              <w:overflowPunct w:val="0"/>
              <w:spacing w:before="133"/>
              <w:ind w:left="121"/>
            </w:pPr>
            <w:r>
              <w:rPr>
                <w:rFonts w:hint="eastAsia"/>
                <w:b/>
                <w:bCs/>
              </w:rPr>
              <w:t>□</w:t>
            </w:r>
            <w:r>
              <w:rPr>
                <w:b/>
                <w:bCs/>
              </w:rPr>
              <w:t xml:space="preserve"> </w:t>
            </w:r>
            <w:r>
              <w:rPr>
                <w:rFonts w:hint="eastAsia"/>
              </w:rPr>
              <w:t>第</w:t>
            </w:r>
            <w:r>
              <w:rPr>
                <w:rFonts w:ascii="Times New Roman" w:cs="Times New Roman"/>
              </w:rPr>
              <w:t>4</w:t>
            </w:r>
            <w:r>
              <w:rPr>
                <w:rFonts w:hint="eastAsia"/>
              </w:rPr>
              <w:t>次：</w:t>
            </w:r>
          </w:p>
        </w:tc>
        <w:tc>
          <w:tcPr>
            <w:tcW w:w="562" w:type="dxa"/>
            <w:tcBorders>
              <w:top w:val="single" w:sz="4"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33"/>
              <w:ind w:right="58"/>
              <w:jc w:val="right"/>
            </w:pPr>
            <w:r>
              <w:rPr>
                <w:rFonts w:hint="eastAsia"/>
              </w:rPr>
              <w:t>年</w:t>
            </w:r>
          </w:p>
        </w:tc>
        <w:tc>
          <w:tcPr>
            <w:tcW w:w="1008" w:type="dxa"/>
            <w:tcBorders>
              <w:top w:val="single" w:sz="4"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33"/>
              <w:ind w:left="66"/>
              <w:jc w:val="center"/>
            </w:pPr>
            <w:r>
              <w:rPr>
                <w:rFonts w:hint="eastAsia"/>
              </w:rPr>
              <w:t>月</w:t>
            </w:r>
          </w:p>
        </w:tc>
        <w:tc>
          <w:tcPr>
            <w:tcW w:w="1069" w:type="dxa"/>
            <w:tcBorders>
              <w:top w:val="single" w:sz="4"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33"/>
              <w:ind w:left="129"/>
            </w:pPr>
            <w:r>
              <w:rPr>
                <w:rFonts w:hint="eastAsia"/>
              </w:rPr>
              <w:t>日起至</w:t>
            </w:r>
          </w:p>
        </w:tc>
        <w:tc>
          <w:tcPr>
            <w:tcW w:w="480" w:type="dxa"/>
            <w:tcBorders>
              <w:top w:val="single" w:sz="4"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33"/>
              <w:ind w:right="-29"/>
              <w:jc w:val="right"/>
            </w:pPr>
            <w:r>
              <w:rPr>
                <w:rFonts w:hint="eastAsia"/>
              </w:rPr>
              <w:t>年</w:t>
            </w:r>
          </w:p>
        </w:tc>
        <w:tc>
          <w:tcPr>
            <w:tcW w:w="990" w:type="dxa"/>
            <w:tcBorders>
              <w:top w:val="single" w:sz="4" w:space="0" w:color="000000"/>
              <w:left w:val="none" w:sz="6" w:space="0" w:color="auto"/>
              <w:bottom w:val="double" w:sz="2" w:space="0" w:color="000000"/>
              <w:right w:val="none" w:sz="6" w:space="0" w:color="auto"/>
            </w:tcBorders>
          </w:tcPr>
          <w:p w:rsidR="00000000" w:rsidRDefault="00F42C82">
            <w:pPr>
              <w:pStyle w:val="TableParagraph"/>
              <w:kinsoku w:val="0"/>
              <w:overflowPunct w:val="0"/>
              <w:spacing w:before="133"/>
              <w:ind w:right="247"/>
              <w:jc w:val="right"/>
            </w:pPr>
            <w:r>
              <w:rPr>
                <w:rFonts w:hint="eastAsia"/>
              </w:rPr>
              <w:t>月</w:t>
            </w:r>
          </w:p>
        </w:tc>
        <w:tc>
          <w:tcPr>
            <w:tcW w:w="3601" w:type="dxa"/>
            <w:gridSpan w:val="2"/>
            <w:tcBorders>
              <w:top w:val="single" w:sz="4" w:space="0" w:color="000000"/>
              <w:left w:val="none" w:sz="6" w:space="0" w:color="auto"/>
              <w:bottom w:val="double" w:sz="2" w:space="0" w:color="000000"/>
              <w:right w:val="single" w:sz="18" w:space="0" w:color="000000"/>
            </w:tcBorders>
          </w:tcPr>
          <w:p w:rsidR="00000000" w:rsidRDefault="00F42C82">
            <w:pPr>
              <w:pStyle w:val="TableParagraph"/>
              <w:kinsoku w:val="0"/>
              <w:overflowPunct w:val="0"/>
              <w:spacing w:before="133"/>
              <w:ind w:left="230"/>
            </w:pPr>
            <w:r>
              <w:rPr>
                <w:rFonts w:hint="eastAsia"/>
              </w:rPr>
              <w:t>日止</w:t>
            </w:r>
          </w:p>
        </w:tc>
      </w:tr>
      <w:tr w:rsidR="00000000">
        <w:tblPrEx>
          <w:tblCellMar>
            <w:top w:w="0" w:type="dxa"/>
            <w:left w:w="0" w:type="dxa"/>
            <w:bottom w:w="0" w:type="dxa"/>
            <w:right w:w="0" w:type="dxa"/>
          </w:tblCellMar>
        </w:tblPrEx>
        <w:trPr>
          <w:trHeight w:val="440"/>
        </w:trPr>
        <w:tc>
          <w:tcPr>
            <w:tcW w:w="1268" w:type="dxa"/>
            <w:tcBorders>
              <w:top w:val="double" w:sz="2" w:space="0" w:color="000000"/>
              <w:left w:val="single" w:sz="18" w:space="0" w:color="000000"/>
              <w:bottom w:val="none" w:sz="6" w:space="0" w:color="auto"/>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double" w:sz="2" w:space="0" w:color="000000"/>
              <w:left w:val="single" w:sz="8" w:space="0" w:color="000000"/>
              <w:bottom w:val="none" w:sz="6" w:space="0" w:color="auto"/>
              <w:right w:val="single" w:sz="18" w:space="0" w:color="000000"/>
            </w:tcBorders>
          </w:tcPr>
          <w:p w:rsidR="00000000" w:rsidRDefault="00F42C82">
            <w:pPr>
              <w:pStyle w:val="TableParagraph"/>
              <w:kinsoku w:val="0"/>
              <w:overflowPunct w:val="0"/>
              <w:spacing w:before="81"/>
              <w:ind w:left="121"/>
            </w:pPr>
            <w:r>
              <w:rPr>
                <w:rFonts w:hint="eastAsia"/>
                <w:b/>
                <w:bCs/>
              </w:rPr>
              <w:t>□</w:t>
            </w:r>
            <w:r>
              <w:rPr>
                <w:b/>
                <w:bCs/>
              </w:rPr>
              <w:t xml:space="preserve"> </w:t>
            </w:r>
            <w:r>
              <w:rPr>
                <w:rFonts w:ascii="Times New Roman" w:cs="Times New Roman"/>
              </w:rPr>
              <w:t>1.</w:t>
            </w:r>
            <w:r>
              <w:rPr>
                <w:rFonts w:hint="eastAsia"/>
              </w:rPr>
              <w:t>擔任中央研究院院士。</w:t>
            </w:r>
          </w:p>
        </w:tc>
      </w:tr>
      <w:tr w:rsidR="00000000">
        <w:tblPrEx>
          <w:tblCellMar>
            <w:top w:w="0" w:type="dxa"/>
            <w:left w:w="0" w:type="dxa"/>
            <w:bottom w:w="0" w:type="dxa"/>
            <w:right w:w="0" w:type="dxa"/>
          </w:tblCellMar>
        </w:tblPrEx>
        <w:trPr>
          <w:trHeight w:val="400"/>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41"/>
              <w:ind w:left="121"/>
            </w:pPr>
            <w:r>
              <w:rPr>
                <w:rFonts w:hint="eastAsia"/>
                <w:b/>
                <w:bCs/>
              </w:rPr>
              <w:t>□</w:t>
            </w:r>
            <w:r>
              <w:rPr>
                <w:b/>
                <w:bCs/>
              </w:rPr>
              <w:t xml:space="preserve"> </w:t>
            </w:r>
            <w:r>
              <w:rPr>
                <w:rFonts w:ascii="Times New Roman" w:cs="Times New Roman"/>
              </w:rPr>
              <w:t>2.</w:t>
            </w:r>
            <w:r>
              <w:rPr>
                <w:rFonts w:hint="eastAsia"/>
              </w:rPr>
              <w:t>曾擔任國家講座主持</w:t>
            </w:r>
            <w:r>
              <w:rPr>
                <w:rFonts w:hint="eastAsia"/>
              </w:rPr>
              <w:t>人或國內外大學講座主持人。</w:t>
            </w:r>
          </w:p>
        </w:tc>
      </w:tr>
      <w:tr w:rsidR="00000000">
        <w:tblPrEx>
          <w:tblCellMar>
            <w:top w:w="0" w:type="dxa"/>
            <w:left w:w="0" w:type="dxa"/>
            <w:bottom w:w="0" w:type="dxa"/>
            <w:right w:w="0" w:type="dxa"/>
          </w:tblCellMar>
        </w:tblPrEx>
        <w:trPr>
          <w:trHeight w:val="399"/>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41"/>
              <w:ind w:left="121"/>
            </w:pPr>
            <w:r>
              <w:rPr>
                <w:rFonts w:hint="eastAsia"/>
                <w:b/>
                <w:bCs/>
              </w:rPr>
              <w:t>□</w:t>
            </w:r>
            <w:r>
              <w:rPr>
                <w:b/>
                <w:bCs/>
              </w:rPr>
              <w:t xml:space="preserve"> </w:t>
            </w:r>
            <w:r>
              <w:rPr>
                <w:rFonts w:ascii="Times New Roman" w:cs="Times New Roman"/>
              </w:rPr>
              <w:t>3.</w:t>
            </w:r>
            <w:r>
              <w:rPr>
                <w:rFonts w:hint="eastAsia"/>
              </w:rPr>
              <w:t>曾獲國家產學大師獎。</w:t>
            </w:r>
          </w:p>
        </w:tc>
      </w:tr>
      <w:tr w:rsidR="00000000">
        <w:tblPrEx>
          <w:tblCellMar>
            <w:top w:w="0" w:type="dxa"/>
            <w:left w:w="0" w:type="dxa"/>
            <w:bottom w:w="0" w:type="dxa"/>
            <w:right w:w="0" w:type="dxa"/>
          </w:tblCellMar>
        </w:tblPrEx>
        <w:trPr>
          <w:trHeight w:val="421"/>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Default="00F42C82">
            <w:pPr>
              <w:pStyle w:val="TableParagraph"/>
              <w:kinsoku w:val="0"/>
              <w:overflowPunct w:val="0"/>
              <w:spacing w:before="88" w:line="313" w:lineRule="exact"/>
              <w:ind w:left="90" w:right="61"/>
              <w:jc w:val="center"/>
              <w:rPr>
                <w:b/>
                <w:bCs/>
              </w:rPr>
            </w:pPr>
            <w:r>
              <w:rPr>
                <w:rFonts w:hint="eastAsia"/>
                <w:b/>
                <w:bCs/>
              </w:rPr>
              <w:t>符合條件</w:t>
            </w: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40"/>
              <w:ind w:left="121"/>
            </w:pPr>
            <w:r>
              <w:rPr>
                <w:rFonts w:hint="eastAsia"/>
                <w:b/>
                <w:bCs/>
              </w:rPr>
              <w:t>□</w:t>
            </w:r>
            <w:r>
              <w:rPr>
                <w:b/>
                <w:bCs/>
              </w:rPr>
              <w:t xml:space="preserve"> </w:t>
            </w:r>
            <w:r>
              <w:rPr>
                <w:rFonts w:ascii="Times New Roman" w:cs="Times New Roman"/>
              </w:rPr>
              <w:t>4.</w:t>
            </w:r>
            <w:r>
              <w:rPr>
                <w:rFonts w:hint="eastAsia"/>
              </w:rPr>
              <w:t>曾獲教育部學術獎、全國傑出通識教育教師獎或師鐸獎。</w:t>
            </w:r>
          </w:p>
        </w:tc>
      </w:tr>
      <w:tr w:rsidR="00000000">
        <w:tblPrEx>
          <w:tblCellMar>
            <w:top w:w="0" w:type="dxa"/>
            <w:left w:w="0" w:type="dxa"/>
            <w:bottom w:w="0" w:type="dxa"/>
            <w:right w:w="0" w:type="dxa"/>
          </w:tblCellMar>
        </w:tblPrEx>
        <w:trPr>
          <w:trHeight w:val="370"/>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Default="00F42C82">
            <w:pPr>
              <w:pStyle w:val="TableParagraph"/>
              <w:kinsoku w:val="0"/>
              <w:overflowPunct w:val="0"/>
              <w:spacing w:before="46" w:line="304" w:lineRule="exact"/>
              <w:ind w:left="93" w:right="59"/>
              <w:jc w:val="center"/>
              <w:rPr>
                <w:b/>
                <w:bCs/>
                <w:sz w:val="22"/>
                <w:szCs w:val="22"/>
              </w:rPr>
            </w:pPr>
            <w:r>
              <w:rPr>
                <w:b/>
                <w:bCs/>
                <w:sz w:val="22"/>
                <w:szCs w:val="22"/>
              </w:rPr>
              <w:t>(</w:t>
            </w:r>
            <w:r>
              <w:rPr>
                <w:rFonts w:hint="eastAsia"/>
                <w:b/>
                <w:bCs/>
                <w:sz w:val="22"/>
                <w:szCs w:val="22"/>
              </w:rPr>
              <w:t>請至少勾</w:t>
            </w: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19" w:line="331" w:lineRule="exact"/>
              <w:ind w:left="121"/>
            </w:pPr>
            <w:r>
              <w:rPr>
                <w:rFonts w:hint="eastAsia"/>
                <w:b/>
                <w:bCs/>
              </w:rPr>
              <w:t>□</w:t>
            </w:r>
            <w:r>
              <w:rPr>
                <w:b/>
                <w:bCs/>
              </w:rPr>
              <w:t xml:space="preserve"> </w:t>
            </w:r>
            <w:r>
              <w:rPr>
                <w:rFonts w:ascii="Times New Roman" w:cs="Times New Roman"/>
              </w:rPr>
              <w:t>5.</w:t>
            </w:r>
            <w:r>
              <w:rPr>
                <w:rFonts w:hint="eastAsia"/>
              </w:rPr>
              <w:t>曾獲科技部</w:t>
            </w:r>
            <w:r>
              <w:t>(</w:t>
            </w:r>
            <w:r>
              <w:rPr>
                <w:rFonts w:hint="eastAsia"/>
              </w:rPr>
              <w:t>或國科會</w:t>
            </w:r>
            <w:r>
              <w:t>)</w:t>
            </w:r>
            <w:r>
              <w:rPr>
                <w:rFonts w:hint="eastAsia"/>
              </w:rPr>
              <w:t>傑出研究獎勵二次以上。</w:t>
            </w:r>
          </w:p>
        </w:tc>
      </w:tr>
      <w:tr w:rsidR="00000000">
        <w:tblPrEx>
          <w:tblCellMar>
            <w:top w:w="0" w:type="dxa"/>
            <w:left w:w="0" w:type="dxa"/>
            <w:bottom w:w="0" w:type="dxa"/>
            <w:right w:w="0" w:type="dxa"/>
          </w:tblCellMar>
        </w:tblPrEx>
        <w:trPr>
          <w:trHeight w:val="390"/>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Default="00F42C82">
            <w:pPr>
              <w:pStyle w:val="TableParagraph"/>
              <w:kinsoku w:val="0"/>
              <w:overflowPunct w:val="0"/>
              <w:spacing w:before="36"/>
              <w:ind w:left="93" w:right="58"/>
              <w:jc w:val="center"/>
              <w:rPr>
                <w:b/>
                <w:bCs/>
                <w:sz w:val="22"/>
                <w:szCs w:val="22"/>
              </w:rPr>
            </w:pPr>
            <w:r>
              <w:rPr>
                <w:rFonts w:hint="eastAsia"/>
                <w:b/>
                <w:bCs/>
                <w:sz w:val="22"/>
                <w:szCs w:val="22"/>
              </w:rPr>
              <w:t>選</w:t>
            </w:r>
            <w:r>
              <w:rPr>
                <w:rFonts w:ascii="Times New Roman" w:cs="Times New Roman"/>
                <w:b/>
                <w:bCs/>
                <w:sz w:val="22"/>
                <w:szCs w:val="22"/>
              </w:rPr>
              <w:t>1</w:t>
            </w:r>
            <w:r>
              <w:rPr>
                <w:rFonts w:hint="eastAsia"/>
                <w:b/>
                <w:bCs/>
                <w:sz w:val="22"/>
                <w:szCs w:val="22"/>
              </w:rPr>
              <w:t>項，</w:t>
            </w: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49" w:line="321" w:lineRule="exact"/>
              <w:ind w:left="121"/>
            </w:pPr>
            <w:r>
              <w:rPr>
                <w:rFonts w:hint="eastAsia"/>
                <w:b/>
                <w:bCs/>
              </w:rPr>
              <w:t>□</w:t>
            </w:r>
            <w:r>
              <w:rPr>
                <w:b/>
                <w:bCs/>
              </w:rPr>
              <w:t xml:space="preserve"> </w:t>
            </w:r>
            <w:r>
              <w:rPr>
                <w:rFonts w:ascii="Times New Roman" w:cs="Times New Roman"/>
              </w:rPr>
              <w:t>6.</w:t>
            </w:r>
            <w:r>
              <w:rPr>
                <w:rFonts w:hint="eastAsia"/>
              </w:rPr>
              <w:t>自屆齡當月或每次延長服務屆滿之日前五年內，有一本以上個人著作出版或於國</w:t>
            </w:r>
          </w:p>
        </w:tc>
      </w:tr>
      <w:tr w:rsidR="00000000">
        <w:tblPrEx>
          <w:tblCellMar>
            <w:top w:w="0" w:type="dxa"/>
            <w:left w:w="0" w:type="dxa"/>
            <w:bottom w:w="0" w:type="dxa"/>
            <w:right w:w="0" w:type="dxa"/>
          </w:tblCellMar>
        </w:tblPrEx>
        <w:trPr>
          <w:trHeight w:val="337"/>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Default="00F42C82">
            <w:pPr>
              <w:pStyle w:val="TableParagraph"/>
              <w:kinsoku w:val="0"/>
              <w:overflowPunct w:val="0"/>
              <w:spacing w:before="5"/>
              <w:ind w:left="93" w:right="58"/>
              <w:jc w:val="center"/>
              <w:rPr>
                <w:b/>
                <w:bCs/>
                <w:color w:val="000000"/>
                <w:sz w:val="22"/>
                <w:szCs w:val="22"/>
              </w:rPr>
            </w:pPr>
            <w:r>
              <w:rPr>
                <w:rFonts w:hint="eastAsia"/>
                <w:b/>
                <w:bCs/>
                <w:color w:val="FF0000"/>
                <w:sz w:val="22"/>
                <w:szCs w:val="22"/>
              </w:rPr>
              <w:t>可複選</w:t>
            </w:r>
            <w:r>
              <w:rPr>
                <w:b/>
                <w:bCs/>
                <w:color w:val="000000"/>
                <w:sz w:val="22"/>
                <w:szCs w:val="22"/>
              </w:rPr>
              <w:t>)</w:t>
            </w: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57" w:line="260" w:lineRule="exact"/>
              <w:ind w:left="721"/>
            </w:pPr>
            <w:r>
              <w:rPr>
                <w:rFonts w:hint="eastAsia"/>
              </w:rPr>
              <w:t>內外著名學術性刊物公開發表與所授課程相關之重要學術論文三篇以上，對學術</w:t>
            </w:r>
          </w:p>
        </w:tc>
      </w:tr>
      <w:tr w:rsidR="00000000">
        <w:tblPrEx>
          <w:tblCellMar>
            <w:top w:w="0" w:type="dxa"/>
            <w:left w:w="0" w:type="dxa"/>
            <w:bottom w:w="0" w:type="dxa"/>
            <w:right w:w="0" w:type="dxa"/>
          </w:tblCellMar>
        </w:tblPrEx>
        <w:trPr>
          <w:trHeight w:val="890"/>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Default="00F42C82">
            <w:pPr>
              <w:pStyle w:val="TableParagraph"/>
              <w:kinsoku w:val="0"/>
              <w:overflowPunct w:val="0"/>
              <w:spacing w:line="172" w:lineRule="exact"/>
              <w:ind w:left="93" w:right="61"/>
              <w:jc w:val="center"/>
              <w:rPr>
                <w:b/>
                <w:bCs/>
                <w:color w:val="FF0000"/>
                <w:sz w:val="16"/>
                <w:szCs w:val="16"/>
              </w:rPr>
            </w:pPr>
            <w:r>
              <w:rPr>
                <w:b/>
                <w:bCs/>
                <w:color w:val="FF0000"/>
                <w:sz w:val="16"/>
                <w:szCs w:val="16"/>
              </w:rPr>
              <w:t>(</w:t>
            </w:r>
            <w:r>
              <w:rPr>
                <w:rFonts w:hint="eastAsia"/>
                <w:b/>
                <w:bCs/>
                <w:color w:val="FF0000"/>
                <w:sz w:val="16"/>
                <w:szCs w:val="16"/>
              </w:rPr>
              <w:t>請推薦系所確</w:t>
            </w:r>
          </w:p>
          <w:p w:rsidR="00000000" w:rsidRDefault="00F42C82">
            <w:pPr>
              <w:pStyle w:val="TableParagraph"/>
              <w:kinsoku w:val="0"/>
              <w:overflowPunct w:val="0"/>
              <w:spacing w:before="3" w:line="216" w:lineRule="auto"/>
              <w:ind w:left="152" w:right="117"/>
              <w:jc w:val="center"/>
              <w:rPr>
                <w:b/>
                <w:bCs/>
                <w:color w:val="FF0000"/>
                <w:sz w:val="16"/>
                <w:szCs w:val="16"/>
              </w:rPr>
            </w:pPr>
            <w:r>
              <w:rPr>
                <w:rFonts w:hint="eastAsia"/>
                <w:b/>
                <w:bCs/>
                <w:color w:val="FF0000"/>
                <w:sz w:val="16"/>
                <w:szCs w:val="16"/>
              </w:rPr>
              <w:t>實勾選，並檢附相關證明文件</w:t>
            </w:r>
            <w:r>
              <w:rPr>
                <w:b/>
                <w:bCs/>
                <w:color w:val="FF0000"/>
                <w:sz w:val="16"/>
                <w:szCs w:val="16"/>
              </w:rPr>
              <w:t>)</w:t>
            </w: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121"/>
              <w:ind w:left="721"/>
              <w:rPr>
                <w:b/>
                <w:bCs/>
                <w:color w:val="FF0000"/>
                <w:sz w:val="20"/>
                <w:szCs w:val="20"/>
              </w:rPr>
            </w:pPr>
            <w:r>
              <w:rPr>
                <w:rFonts w:hint="eastAsia"/>
              </w:rPr>
              <w:t>確有貢獻。</w:t>
            </w:r>
            <w:r>
              <w:rPr>
                <w:b/>
                <w:bCs/>
                <w:color w:val="FF0000"/>
                <w:sz w:val="20"/>
                <w:szCs w:val="20"/>
              </w:rPr>
              <w:t>(</w:t>
            </w:r>
            <w:r>
              <w:rPr>
                <w:rFonts w:hint="eastAsia"/>
                <w:b/>
                <w:bCs/>
                <w:color w:val="FF0000"/>
                <w:sz w:val="20"/>
                <w:szCs w:val="20"/>
              </w:rPr>
              <w:t>請依教育部相關函釋辦理，如附錄</w:t>
            </w:r>
            <w:r>
              <w:rPr>
                <w:b/>
                <w:bCs/>
                <w:color w:val="FF0000"/>
                <w:sz w:val="20"/>
                <w:szCs w:val="20"/>
              </w:rPr>
              <w:t>)</w:t>
            </w:r>
          </w:p>
          <w:p w:rsidR="00000000" w:rsidRDefault="00F42C82">
            <w:pPr>
              <w:pStyle w:val="TableParagraph"/>
              <w:kinsoku w:val="0"/>
              <w:overflowPunct w:val="0"/>
              <w:spacing w:before="65"/>
              <w:ind w:left="121"/>
            </w:pPr>
            <w:r>
              <w:rPr>
                <w:rFonts w:hint="eastAsia"/>
                <w:b/>
                <w:bCs/>
              </w:rPr>
              <w:t>□</w:t>
            </w:r>
            <w:r>
              <w:rPr>
                <w:b/>
                <w:bCs/>
              </w:rPr>
              <w:t xml:space="preserve"> </w:t>
            </w:r>
            <w:r>
              <w:rPr>
                <w:rFonts w:ascii="Times New Roman" w:cs="Times New Roman"/>
              </w:rPr>
              <w:t>7.</w:t>
            </w:r>
            <w:r>
              <w:rPr>
                <w:rFonts w:hint="eastAsia"/>
              </w:rPr>
              <w:t>教授藝能科目自屆齡當月或每次延長</w:t>
            </w:r>
            <w:r>
              <w:rPr>
                <w:rFonts w:hint="eastAsia"/>
              </w:rPr>
              <w:t>服務屆滿之日前五年內，有創作、展演、技</w:t>
            </w:r>
          </w:p>
        </w:tc>
      </w:tr>
      <w:tr w:rsidR="00000000">
        <w:tblPrEx>
          <w:tblCellMar>
            <w:top w:w="0" w:type="dxa"/>
            <w:left w:w="0" w:type="dxa"/>
            <w:bottom w:w="0" w:type="dxa"/>
            <w:right w:w="0" w:type="dxa"/>
          </w:tblCellMar>
        </w:tblPrEx>
        <w:trPr>
          <w:trHeight w:val="386"/>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29"/>
              <w:ind w:left="721"/>
            </w:pPr>
            <w:r>
              <w:rPr>
                <w:rFonts w:hint="eastAsia"/>
              </w:rPr>
              <w:t>術指導三次以上，著有國際聲望。</w:t>
            </w:r>
          </w:p>
        </w:tc>
      </w:tr>
      <w:tr w:rsidR="00000000">
        <w:tblPrEx>
          <w:tblCellMar>
            <w:top w:w="0" w:type="dxa"/>
            <w:left w:w="0" w:type="dxa"/>
            <w:bottom w:w="0" w:type="dxa"/>
            <w:right w:w="0" w:type="dxa"/>
          </w:tblCellMar>
        </w:tblPrEx>
        <w:trPr>
          <w:trHeight w:val="402"/>
        </w:trPr>
        <w:tc>
          <w:tcPr>
            <w:tcW w:w="1268" w:type="dxa"/>
            <w:tcBorders>
              <w:top w:val="none" w:sz="6" w:space="0" w:color="auto"/>
              <w:left w:val="single" w:sz="18" w:space="0" w:color="000000"/>
              <w:bottom w:val="none" w:sz="6" w:space="0" w:color="auto"/>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none" w:sz="6" w:space="0" w:color="auto"/>
              <w:left w:val="single" w:sz="8" w:space="0" w:color="000000"/>
              <w:bottom w:val="none" w:sz="6" w:space="0" w:color="auto"/>
              <w:right w:val="single" w:sz="18" w:space="0" w:color="000000"/>
            </w:tcBorders>
          </w:tcPr>
          <w:p w:rsidR="00000000" w:rsidRDefault="00F42C82">
            <w:pPr>
              <w:pStyle w:val="TableParagraph"/>
              <w:kinsoku w:val="0"/>
              <w:overflowPunct w:val="0"/>
              <w:spacing w:before="43"/>
              <w:ind w:left="121"/>
            </w:pPr>
            <w:r>
              <w:rPr>
                <w:rFonts w:hint="eastAsia"/>
                <w:b/>
                <w:bCs/>
              </w:rPr>
              <w:t>□</w:t>
            </w:r>
            <w:r>
              <w:rPr>
                <w:b/>
                <w:bCs/>
              </w:rPr>
              <w:t xml:space="preserve"> </w:t>
            </w:r>
            <w:r>
              <w:rPr>
                <w:rFonts w:ascii="Times New Roman" w:cs="Times New Roman"/>
              </w:rPr>
              <w:t>8.</w:t>
            </w:r>
            <w:r>
              <w:rPr>
                <w:rFonts w:hint="eastAsia"/>
              </w:rPr>
              <w:t>所擔任課程接替人選經認定屬一時難以羅致。</w:t>
            </w:r>
          </w:p>
        </w:tc>
      </w:tr>
      <w:tr w:rsidR="00000000">
        <w:tblPrEx>
          <w:tblCellMar>
            <w:top w:w="0" w:type="dxa"/>
            <w:left w:w="0" w:type="dxa"/>
            <w:bottom w:w="0" w:type="dxa"/>
            <w:right w:w="0" w:type="dxa"/>
          </w:tblCellMar>
        </w:tblPrEx>
        <w:trPr>
          <w:trHeight w:val="359"/>
        </w:trPr>
        <w:tc>
          <w:tcPr>
            <w:tcW w:w="1268" w:type="dxa"/>
            <w:tcBorders>
              <w:top w:val="none" w:sz="6" w:space="0" w:color="auto"/>
              <w:left w:val="single" w:sz="18" w:space="0" w:color="000000"/>
              <w:bottom w:val="double" w:sz="2" w:space="0" w:color="000000"/>
              <w:right w:val="single" w:sz="8" w:space="0" w:color="000000"/>
            </w:tcBorders>
            <w:shd w:val="clear" w:color="auto" w:fill="D9D9D9"/>
          </w:tcPr>
          <w:p w:rsidR="00000000" w:rsidRPr="00F42C82" w:rsidRDefault="00F42C82">
            <w:pPr>
              <w:pStyle w:val="TableParagraph"/>
              <w:kinsoku w:val="0"/>
              <w:overflowPunct w:val="0"/>
              <w:rPr>
                <w:rFonts w:ascii="Times New Roman" w:eastAsia="新細明體" w:cs="Times New Roman"/>
                <w:sz w:val="20"/>
                <w:szCs w:val="20"/>
              </w:rPr>
            </w:pPr>
          </w:p>
        </w:tc>
        <w:tc>
          <w:tcPr>
            <w:tcW w:w="9263" w:type="dxa"/>
            <w:gridSpan w:val="8"/>
            <w:tcBorders>
              <w:top w:val="none" w:sz="6" w:space="0" w:color="auto"/>
              <w:left w:val="single" w:sz="8" w:space="0" w:color="000000"/>
              <w:bottom w:val="double" w:sz="2" w:space="0" w:color="000000"/>
              <w:right w:val="single" w:sz="18" w:space="0" w:color="000000"/>
            </w:tcBorders>
          </w:tcPr>
          <w:p w:rsidR="00000000" w:rsidRDefault="00F42C82">
            <w:pPr>
              <w:pStyle w:val="TableParagraph"/>
              <w:kinsoku w:val="0"/>
              <w:overflowPunct w:val="0"/>
              <w:spacing w:before="41" w:line="298" w:lineRule="exact"/>
              <w:ind w:left="121"/>
            </w:pPr>
            <w:r>
              <w:rPr>
                <w:rFonts w:hint="eastAsia"/>
                <w:b/>
                <w:bCs/>
              </w:rPr>
              <w:t>□</w:t>
            </w:r>
            <w:r>
              <w:rPr>
                <w:b/>
                <w:bCs/>
              </w:rPr>
              <w:t xml:space="preserve"> </w:t>
            </w:r>
            <w:r>
              <w:rPr>
                <w:rFonts w:ascii="Times New Roman" w:cs="Times New Roman"/>
              </w:rPr>
              <w:t>9.</w:t>
            </w:r>
            <w:r>
              <w:rPr>
                <w:rFonts w:hint="eastAsia"/>
              </w:rPr>
              <w:t>辦理產學合作成績優良，對學術及產業界著有具體貢獻。</w:t>
            </w:r>
          </w:p>
        </w:tc>
      </w:tr>
      <w:tr w:rsidR="00000000">
        <w:tblPrEx>
          <w:tblCellMar>
            <w:top w:w="0" w:type="dxa"/>
            <w:left w:w="0" w:type="dxa"/>
            <w:bottom w:w="0" w:type="dxa"/>
            <w:right w:w="0" w:type="dxa"/>
          </w:tblCellMar>
        </w:tblPrEx>
        <w:trPr>
          <w:trHeight w:val="5281"/>
        </w:trPr>
        <w:tc>
          <w:tcPr>
            <w:tcW w:w="1268" w:type="dxa"/>
            <w:tcBorders>
              <w:top w:val="double" w:sz="2" w:space="0" w:color="000000"/>
              <w:left w:val="single" w:sz="18" w:space="0" w:color="000000"/>
              <w:bottom w:val="single" w:sz="18" w:space="0" w:color="000000"/>
              <w:right w:val="single" w:sz="8" w:space="0" w:color="000000"/>
            </w:tcBorders>
            <w:shd w:val="clear" w:color="auto" w:fill="D9D9D9"/>
          </w:tcPr>
          <w:p w:rsidR="00000000" w:rsidRDefault="00F42C82">
            <w:pPr>
              <w:pStyle w:val="TableParagraph"/>
              <w:kinsoku w:val="0"/>
              <w:overflowPunct w:val="0"/>
              <w:rPr>
                <w:b/>
                <w:bCs/>
                <w:sz w:val="28"/>
                <w:szCs w:val="28"/>
              </w:rPr>
            </w:pPr>
          </w:p>
          <w:p w:rsidR="00000000" w:rsidRDefault="00F42C82">
            <w:pPr>
              <w:pStyle w:val="TableParagraph"/>
              <w:kinsoku w:val="0"/>
              <w:overflowPunct w:val="0"/>
              <w:rPr>
                <w:b/>
                <w:bCs/>
                <w:sz w:val="28"/>
                <w:szCs w:val="28"/>
              </w:rPr>
            </w:pPr>
          </w:p>
          <w:p w:rsidR="00000000" w:rsidRDefault="00F42C82">
            <w:pPr>
              <w:pStyle w:val="TableParagraph"/>
              <w:kinsoku w:val="0"/>
              <w:overflowPunct w:val="0"/>
              <w:rPr>
                <w:b/>
                <w:bCs/>
                <w:sz w:val="28"/>
                <w:szCs w:val="28"/>
              </w:rPr>
            </w:pPr>
          </w:p>
          <w:p w:rsidR="00000000" w:rsidRDefault="00F42C82">
            <w:pPr>
              <w:pStyle w:val="TableParagraph"/>
              <w:kinsoku w:val="0"/>
              <w:overflowPunct w:val="0"/>
              <w:rPr>
                <w:b/>
                <w:bCs/>
                <w:sz w:val="28"/>
                <w:szCs w:val="28"/>
              </w:rPr>
            </w:pPr>
          </w:p>
          <w:p w:rsidR="00000000" w:rsidRDefault="00F42C82">
            <w:pPr>
              <w:pStyle w:val="TableParagraph"/>
              <w:kinsoku w:val="0"/>
              <w:overflowPunct w:val="0"/>
              <w:rPr>
                <w:b/>
                <w:bCs/>
                <w:sz w:val="28"/>
                <w:szCs w:val="28"/>
              </w:rPr>
            </w:pPr>
          </w:p>
          <w:p w:rsidR="00000000" w:rsidRDefault="00F42C82">
            <w:pPr>
              <w:pStyle w:val="TableParagraph"/>
              <w:kinsoku w:val="0"/>
              <w:overflowPunct w:val="0"/>
              <w:spacing w:before="6"/>
              <w:rPr>
                <w:b/>
                <w:bCs/>
                <w:sz w:val="36"/>
                <w:szCs w:val="36"/>
              </w:rPr>
            </w:pPr>
          </w:p>
          <w:p w:rsidR="00000000" w:rsidRDefault="00F42C82">
            <w:pPr>
              <w:pStyle w:val="TableParagraph"/>
              <w:kinsoku w:val="0"/>
              <w:overflowPunct w:val="0"/>
              <w:ind w:left="90" w:right="61"/>
              <w:jc w:val="center"/>
              <w:rPr>
                <w:b/>
                <w:bCs/>
                <w:sz w:val="28"/>
                <w:szCs w:val="28"/>
              </w:rPr>
            </w:pPr>
            <w:r>
              <w:rPr>
                <w:rFonts w:hint="eastAsia"/>
                <w:b/>
                <w:bCs/>
                <w:sz w:val="28"/>
                <w:szCs w:val="28"/>
              </w:rPr>
              <w:t>附錄</w:t>
            </w:r>
          </w:p>
        </w:tc>
        <w:tc>
          <w:tcPr>
            <w:tcW w:w="9263" w:type="dxa"/>
            <w:gridSpan w:val="8"/>
            <w:tcBorders>
              <w:top w:val="double" w:sz="2" w:space="0" w:color="000000"/>
              <w:left w:val="single" w:sz="8" w:space="0" w:color="000000"/>
              <w:bottom w:val="single" w:sz="18" w:space="0" w:color="000000"/>
              <w:right w:val="single" w:sz="18" w:space="0" w:color="000000"/>
            </w:tcBorders>
          </w:tcPr>
          <w:p w:rsidR="00000000" w:rsidRDefault="00F42C82">
            <w:pPr>
              <w:pStyle w:val="TableParagraph"/>
              <w:kinsoku w:val="0"/>
              <w:overflowPunct w:val="0"/>
              <w:spacing w:line="251" w:lineRule="exact"/>
              <w:ind w:left="121"/>
              <w:rPr>
                <w:b/>
                <w:bCs/>
                <w:color w:val="0000FF"/>
                <w:sz w:val="20"/>
                <w:szCs w:val="20"/>
              </w:rPr>
            </w:pPr>
            <w:r>
              <w:rPr>
                <w:rFonts w:hint="eastAsia"/>
                <w:b/>
                <w:bCs/>
                <w:color w:val="0000FF"/>
                <w:sz w:val="20"/>
                <w:szCs w:val="20"/>
              </w:rPr>
              <w:t>教育部就教授副教授延長服務案有關個人著作之函釋：</w:t>
            </w:r>
          </w:p>
          <w:p w:rsidR="00000000" w:rsidRDefault="00F42C82">
            <w:pPr>
              <w:pStyle w:val="TableParagraph"/>
              <w:kinsoku w:val="0"/>
              <w:overflowPunct w:val="0"/>
              <w:spacing w:line="240" w:lineRule="exact"/>
              <w:ind w:left="121"/>
              <w:rPr>
                <w:b/>
                <w:bCs/>
                <w:sz w:val="20"/>
                <w:szCs w:val="20"/>
              </w:rPr>
            </w:pPr>
            <w:r>
              <w:rPr>
                <w:rFonts w:hint="eastAsia"/>
                <w:b/>
                <w:bCs/>
                <w:sz w:val="20"/>
                <w:szCs w:val="20"/>
              </w:rPr>
              <w:t>一、教育部民國</w:t>
            </w:r>
            <w:r>
              <w:rPr>
                <w:rFonts w:ascii="Times New Roman" w:cs="Times New Roman"/>
                <w:b/>
                <w:bCs/>
                <w:sz w:val="20"/>
                <w:szCs w:val="20"/>
              </w:rPr>
              <w:t>98</w:t>
            </w:r>
            <w:r>
              <w:rPr>
                <w:rFonts w:hint="eastAsia"/>
                <w:b/>
                <w:bCs/>
                <w:sz w:val="20"/>
                <w:szCs w:val="20"/>
              </w:rPr>
              <w:t>年</w:t>
            </w:r>
            <w:r>
              <w:rPr>
                <w:rFonts w:ascii="Times New Roman" w:cs="Times New Roman"/>
                <w:b/>
                <w:bCs/>
                <w:sz w:val="20"/>
                <w:szCs w:val="20"/>
              </w:rPr>
              <w:t>03</w:t>
            </w:r>
            <w:r>
              <w:rPr>
                <w:rFonts w:hint="eastAsia"/>
                <w:b/>
                <w:bCs/>
                <w:sz w:val="20"/>
                <w:szCs w:val="20"/>
              </w:rPr>
              <w:t>月</w:t>
            </w:r>
            <w:r>
              <w:rPr>
                <w:rFonts w:ascii="Times New Roman" w:cs="Times New Roman"/>
                <w:b/>
                <w:bCs/>
                <w:sz w:val="20"/>
                <w:szCs w:val="20"/>
              </w:rPr>
              <w:t>19</w:t>
            </w:r>
            <w:r>
              <w:rPr>
                <w:rFonts w:hint="eastAsia"/>
                <w:b/>
                <w:bCs/>
                <w:sz w:val="20"/>
                <w:szCs w:val="20"/>
              </w:rPr>
              <w:t>日台人</w:t>
            </w:r>
            <w:r>
              <w:rPr>
                <w:b/>
                <w:bCs/>
                <w:sz w:val="20"/>
                <w:szCs w:val="20"/>
              </w:rPr>
              <w:t>(</w:t>
            </w:r>
            <w:r>
              <w:rPr>
                <w:rFonts w:hint="eastAsia"/>
                <w:b/>
                <w:bCs/>
                <w:sz w:val="20"/>
                <w:szCs w:val="20"/>
              </w:rPr>
              <w:t>三</w:t>
            </w:r>
            <w:r>
              <w:rPr>
                <w:b/>
                <w:bCs/>
                <w:sz w:val="20"/>
                <w:szCs w:val="20"/>
              </w:rPr>
              <w:t>)</w:t>
            </w:r>
            <w:r>
              <w:rPr>
                <w:rFonts w:hint="eastAsia"/>
                <w:b/>
                <w:bCs/>
                <w:sz w:val="20"/>
                <w:szCs w:val="20"/>
              </w:rPr>
              <w:t>字第</w:t>
            </w:r>
            <w:r>
              <w:rPr>
                <w:rFonts w:ascii="Times New Roman" w:cs="Times New Roman"/>
                <w:b/>
                <w:bCs/>
                <w:sz w:val="20"/>
                <w:szCs w:val="20"/>
              </w:rPr>
              <w:t>0980041946</w:t>
            </w:r>
            <w:r>
              <w:rPr>
                <w:rFonts w:hint="eastAsia"/>
                <w:b/>
                <w:bCs/>
                <w:sz w:val="20"/>
                <w:szCs w:val="20"/>
              </w:rPr>
              <w:t>號書函：</w:t>
            </w:r>
          </w:p>
          <w:p w:rsidR="00000000" w:rsidRDefault="00F42C82">
            <w:pPr>
              <w:pStyle w:val="TableParagraph"/>
              <w:kinsoku w:val="0"/>
              <w:overflowPunct w:val="0"/>
              <w:spacing w:before="8" w:line="206" w:lineRule="auto"/>
              <w:ind w:left="601" w:right="42"/>
              <w:jc w:val="both"/>
              <w:rPr>
                <w:spacing w:val="3"/>
                <w:sz w:val="20"/>
                <w:szCs w:val="20"/>
              </w:rPr>
            </w:pPr>
            <w:r>
              <w:rPr>
                <w:rFonts w:hint="eastAsia"/>
                <w:spacing w:val="11"/>
                <w:w w:val="95"/>
                <w:sz w:val="20"/>
                <w:szCs w:val="20"/>
              </w:rPr>
              <w:t>「公立專科以上學校辦理教授副教授延長服務案件處理要點」第</w:t>
            </w:r>
            <w:r>
              <w:rPr>
                <w:rFonts w:ascii="Times New Roman" w:cs="Times New Roman"/>
                <w:w w:val="95"/>
                <w:sz w:val="20"/>
                <w:szCs w:val="20"/>
              </w:rPr>
              <w:t>4</w:t>
            </w:r>
            <w:r>
              <w:rPr>
                <w:rFonts w:hint="eastAsia"/>
                <w:spacing w:val="8"/>
                <w:w w:val="95"/>
                <w:sz w:val="20"/>
                <w:szCs w:val="20"/>
              </w:rPr>
              <w:t>點第</w:t>
            </w:r>
            <w:r>
              <w:rPr>
                <w:rFonts w:ascii="Times New Roman" w:cs="Times New Roman"/>
                <w:w w:val="95"/>
                <w:sz w:val="20"/>
                <w:szCs w:val="20"/>
              </w:rPr>
              <w:t>2</w:t>
            </w:r>
            <w:r>
              <w:rPr>
                <w:rFonts w:hint="eastAsia"/>
                <w:spacing w:val="7"/>
                <w:w w:val="95"/>
                <w:sz w:val="20"/>
                <w:szCs w:val="20"/>
              </w:rPr>
              <w:t>項第</w:t>
            </w:r>
            <w:r>
              <w:rPr>
                <w:rFonts w:ascii="Times New Roman" w:cs="Times New Roman"/>
                <w:w w:val="95"/>
                <w:sz w:val="20"/>
                <w:szCs w:val="20"/>
              </w:rPr>
              <w:t>4</w:t>
            </w:r>
            <w:r>
              <w:rPr>
                <w:rFonts w:hint="eastAsia"/>
                <w:spacing w:val="14"/>
                <w:w w:val="95"/>
                <w:sz w:val="20"/>
                <w:szCs w:val="20"/>
              </w:rPr>
              <w:t>款所稱「公開發</w:t>
            </w:r>
            <w:r>
              <w:rPr>
                <w:spacing w:val="14"/>
                <w:w w:val="95"/>
                <w:sz w:val="20"/>
                <w:szCs w:val="20"/>
              </w:rPr>
              <w:t xml:space="preserve">  </w:t>
            </w:r>
            <w:r>
              <w:rPr>
                <w:rFonts w:hint="eastAsia"/>
                <w:spacing w:val="-11"/>
                <w:sz w:val="20"/>
                <w:szCs w:val="20"/>
              </w:rPr>
              <w:t>表」，係指依著作權法第</w:t>
            </w:r>
            <w:r>
              <w:rPr>
                <w:rFonts w:ascii="Times New Roman" w:cs="Times New Roman"/>
                <w:sz w:val="20"/>
                <w:szCs w:val="20"/>
              </w:rPr>
              <w:t>3</w:t>
            </w:r>
            <w:r>
              <w:rPr>
                <w:rFonts w:hint="eastAsia"/>
                <w:sz w:val="20"/>
                <w:szCs w:val="20"/>
              </w:rPr>
              <w:t>條第</w:t>
            </w:r>
            <w:r>
              <w:rPr>
                <w:rFonts w:ascii="Times New Roman" w:cs="Times New Roman"/>
                <w:sz w:val="20"/>
                <w:szCs w:val="20"/>
              </w:rPr>
              <w:t>1</w:t>
            </w:r>
            <w:r>
              <w:rPr>
                <w:rFonts w:hint="eastAsia"/>
                <w:sz w:val="20"/>
                <w:szCs w:val="20"/>
              </w:rPr>
              <w:t>項第</w:t>
            </w:r>
            <w:r>
              <w:rPr>
                <w:rFonts w:ascii="Times New Roman" w:cs="Times New Roman"/>
                <w:sz w:val="20"/>
                <w:szCs w:val="20"/>
              </w:rPr>
              <w:t>15</w:t>
            </w:r>
            <w:r>
              <w:rPr>
                <w:rFonts w:hint="eastAsia"/>
                <w:sz w:val="20"/>
                <w:szCs w:val="20"/>
              </w:rPr>
              <w:t>款規定，權利人以發行、播送、上映、口述、演出、</w:t>
            </w:r>
            <w:r>
              <w:rPr>
                <w:rFonts w:hint="eastAsia"/>
                <w:sz w:val="20"/>
                <w:szCs w:val="20"/>
              </w:rPr>
              <w:t>展示或</w:t>
            </w:r>
            <w:r>
              <w:rPr>
                <w:rFonts w:hint="eastAsia"/>
                <w:spacing w:val="-1"/>
                <w:w w:val="95"/>
                <w:sz w:val="20"/>
                <w:szCs w:val="20"/>
              </w:rPr>
              <w:t>其他方法向公眾公開提示著作內容。又所謂「公眾」，依同項第</w:t>
            </w:r>
            <w:r>
              <w:rPr>
                <w:rFonts w:ascii="Times New Roman" w:cs="Times New Roman"/>
                <w:w w:val="95"/>
                <w:sz w:val="20"/>
                <w:szCs w:val="20"/>
              </w:rPr>
              <w:t>4</w:t>
            </w:r>
            <w:r>
              <w:rPr>
                <w:rFonts w:hint="eastAsia"/>
                <w:spacing w:val="3"/>
                <w:w w:val="95"/>
                <w:sz w:val="20"/>
                <w:szCs w:val="20"/>
              </w:rPr>
              <w:t>款規定，係指不特定人或特定之</w:t>
            </w:r>
            <w:r>
              <w:rPr>
                <w:spacing w:val="3"/>
                <w:w w:val="95"/>
                <w:sz w:val="20"/>
                <w:szCs w:val="20"/>
              </w:rPr>
              <w:t xml:space="preserve">   </w:t>
            </w:r>
            <w:r>
              <w:rPr>
                <w:rFonts w:hint="eastAsia"/>
                <w:spacing w:val="3"/>
                <w:sz w:val="20"/>
                <w:szCs w:val="20"/>
              </w:rPr>
              <w:t>多數人，但家庭及其正常社交之多數人，不在此限。</w:t>
            </w:r>
          </w:p>
          <w:p w:rsidR="00000000" w:rsidRDefault="00F42C82">
            <w:pPr>
              <w:pStyle w:val="TableParagraph"/>
              <w:kinsoku w:val="0"/>
              <w:overflowPunct w:val="0"/>
              <w:spacing w:line="230" w:lineRule="exact"/>
              <w:ind w:left="121"/>
              <w:rPr>
                <w:b/>
                <w:bCs/>
                <w:sz w:val="20"/>
                <w:szCs w:val="20"/>
              </w:rPr>
            </w:pPr>
            <w:r>
              <w:rPr>
                <w:rFonts w:hint="eastAsia"/>
                <w:b/>
                <w:bCs/>
                <w:sz w:val="20"/>
                <w:szCs w:val="20"/>
              </w:rPr>
              <w:t>二、教育部民國</w:t>
            </w:r>
            <w:r>
              <w:rPr>
                <w:rFonts w:ascii="Times New Roman" w:cs="Times New Roman"/>
                <w:b/>
                <w:bCs/>
                <w:sz w:val="20"/>
                <w:szCs w:val="20"/>
              </w:rPr>
              <w:t>94</w:t>
            </w:r>
            <w:r>
              <w:rPr>
                <w:rFonts w:hint="eastAsia"/>
                <w:b/>
                <w:bCs/>
                <w:sz w:val="20"/>
                <w:szCs w:val="20"/>
              </w:rPr>
              <w:t>年</w:t>
            </w:r>
            <w:r>
              <w:rPr>
                <w:rFonts w:ascii="Times New Roman" w:cs="Times New Roman"/>
                <w:b/>
                <w:bCs/>
                <w:sz w:val="20"/>
                <w:szCs w:val="20"/>
              </w:rPr>
              <w:t>01</w:t>
            </w:r>
            <w:r>
              <w:rPr>
                <w:rFonts w:hint="eastAsia"/>
                <w:b/>
                <w:bCs/>
                <w:sz w:val="20"/>
                <w:szCs w:val="20"/>
              </w:rPr>
              <w:t>月</w:t>
            </w:r>
            <w:r>
              <w:rPr>
                <w:rFonts w:ascii="Times New Roman" w:cs="Times New Roman"/>
                <w:b/>
                <w:bCs/>
                <w:sz w:val="20"/>
                <w:szCs w:val="20"/>
              </w:rPr>
              <w:t>17</w:t>
            </w:r>
            <w:r>
              <w:rPr>
                <w:rFonts w:hint="eastAsia"/>
                <w:b/>
                <w:bCs/>
                <w:sz w:val="20"/>
                <w:szCs w:val="20"/>
              </w:rPr>
              <w:t>日台人</w:t>
            </w:r>
            <w:r>
              <w:rPr>
                <w:b/>
                <w:bCs/>
                <w:sz w:val="20"/>
                <w:szCs w:val="20"/>
              </w:rPr>
              <w:t>(</w:t>
            </w:r>
            <w:r>
              <w:rPr>
                <w:rFonts w:hint="eastAsia"/>
                <w:b/>
                <w:bCs/>
                <w:sz w:val="20"/>
                <w:szCs w:val="20"/>
              </w:rPr>
              <w:t>三</w:t>
            </w:r>
            <w:r>
              <w:rPr>
                <w:b/>
                <w:bCs/>
                <w:sz w:val="20"/>
                <w:szCs w:val="20"/>
              </w:rPr>
              <w:t>)</w:t>
            </w:r>
            <w:r>
              <w:rPr>
                <w:rFonts w:hint="eastAsia"/>
                <w:b/>
                <w:bCs/>
                <w:sz w:val="20"/>
                <w:szCs w:val="20"/>
              </w:rPr>
              <w:t>字第</w:t>
            </w:r>
            <w:r>
              <w:rPr>
                <w:rFonts w:ascii="Times New Roman" w:cs="Times New Roman"/>
                <w:b/>
                <w:bCs/>
                <w:sz w:val="20"/>
                <w:szCs w:val="20"/>
              </w:rPr>
              <w:t>0930175217</w:t>
            </w:r>
            <w:r>
              <w:rPr>
                <w:rFonts w:hint="eastAsia"/>
                <w:b/>
                <w:bCs/>
                <w:sz w:val="20"/>
                <w:szCs w:val="20"/>
              </w:rPr>
              <w:t>號函：</w:t>
            </w:r>
          </w:p>
          <w:p w:rsidR="00000000" w:rsidRDefault="00F42C82">
            <w:pPr>
              <w:pStyle w:val="TableParagraph"/>
              <w:kinsoku w:val="0"/>
              <w:overflowPunct w:val="0"/>
              <w:spacing w:before="8" w:line="206" w:lineRule="auto"/>
              <w:ind w:left="601" w:right="63"/>
              <w:rPr>
                <w:sz w:val="20"/>
                <w:szCs w:val="20"/>
              </w:rPr>
            </w:pPr>
            <w:r>
              <w:rPr>
                <w:rFonts w:hint="eastAsia"/>
                <w:sz w:val="20"/>
                <w:szCs w:val="20"/>
              </w:rPr>
              <w:t>依本部</w:t>
            </w:r>
            <w:r>
              <w:rPr>
                <w:rFonts w:ascii="Times New Roman" w:cs="Times New Roman"/>
                <w:sz w:val="20"/>
                <w:szCs w:val="20"/>
              </w:rPr>
              <w:t>93</w:t>
            </w:r>
            <w:r>
              <w:rPr>
                <w:rFonts w:hint="eastAsia"/>
                <w:sz w:val="20"/>
                <w:szCs w:val="20"/>
              </w:rPr>
              <w:t>年</w:t>
            </w:r>
            <w:r>
              <w:rPr>
                <w:rFonts w:ascii="Times New Roman" w:cs="Times New Roman"/>
                <w:sz w:val="20"/>
                <w:szCs w:val="20"/>
              </w:rPr>
              <w:t>12</w:t>
            </w:r>
            <w:r>
              <w:rPr>
                <w:rFonts w:hint="eastAsia"/>
                <w:sz w:val="20"/>
                <w:szCs w:val="20"/>
              </w:rPr>
              <w:t>月</w:t>
            </w:r>
            <w:r>
              <w:rPr>
                <w:rFonts w:ascii="Times New Roman" w:cs="Times New Roman"/>
                <w:sz w:val="20"/>
                <w:szCs w:val="20"/>
              </w:rPr>
              <w:t>24</w:t>
            </w:r>
            <w:r>
              <w:rPr>
                <w:rFonts w:hint="eastAsia"/>
                <w:sz w:val="20"/>
                <w:szCs w:val="20"/>
              </w:rPr>
              <w:t>日召開之「研商學校教職員退休條例施行細則第</w:t>
            </w:r>
            <w:r>
              <w:rPr>
                <w:rFonts w:ascii="Times New Roman" w:cs="Times New Roman"/>
                <w:sz w:val="20"/>
                <w:szCs w:val="20"/>
              </w:rPr>
              <w:t>10</w:t>
            </w:r>
            <w:r>
              <w:rPr>
                <w:rFonts w:hint="eastAsia"/>
                <w:sz w:val="20"/>
                <w:szCs w:val="20"/>
              </w:rPr>
              <w:t>條第</w:t>
            </w:r>
            <w:r>
              <w:rPr>
                <w:rFonts w:ascii="Times New Roman" w:cs="Times New Roman"/>
                <w:sz w:val="20"/>
                <w:szCs w:val="20"/>
              </w:rPr>
              <w:t>4</w:t>
            </w:r>
            <w:r>
              <w:rPr>
                <w:rFonts w:hint="eastAsia"/>
                <w:sz w:val="20"/>
                <w:szCs w:val="20"/>
              </w:rPr>
              <w:t>款所稱『有個人著作出版』之範圍及『國際著名學術期刊』之認定標準」會議結論辦理。</w:t>
            </w:r>
          </w:p>
          <w:p w:rsidR="00000000" w:rsidRDefault="00F42C82">
            <w:pPr>
              <w:pStyle w:val="TableParagraph"/>
              <w:kinsoku w:val="0"/>
              <w:overflowPunct w:val="0"/>
              <w:spacing w:line="231" w:lineRule="exact"/>
              <w:ind w:left="121"/>
              <w:rPr>
                <w:b/>
                <w:bCs/>
                <w:sz w:val="20"/>
                <w:szCs w:val="20"/>
              </w:rPr>
            </w:pPr>
            <w:r>
              <w:rPr>
                <w:rFonts w:hint="eastAsia"/>
                <w:b/>
                <w:bCs/>
                <w:sz w:val="20"/>
                <w:szCs w:val="20"/>
              </w:rPr>
              <w:t>三、教育部民國</w:t>
            </w:r>
            <w:r>
              <w:rPr>
                <w:rFonts w:ascii="Times New Roman" w:cs="Times New Roman"/>
                <w:b/>
                <w:bCs/>
                <w:sz w:val="20"/>
                <w:szCs w:val="20"/>
              </w:rPr>
              <w:t>88</w:t>
            </w:r>
            <w:r>
              <w:rPr>
                <w:rFonts w:hint="eastAsia"/>
                <w:b/>
                <w:bCs/>
                <w:sz w:val="20"/>
                <w:szCs w:val="20"/>
              </w:rPr>
              <w:t>年</w:t>
            </w:r>
            <w:r>
              <w:rPr>
                <w:rFonts w:ascii="Times New Roman" w:cs="Times New Roman"/>
                <w:b/>
                <w:bCs/>
                <w:sz w:val="20"/>
                <w:szCs w:val="20"/>
              </w:rPr>
              <w:t>06</w:t>
            </w:r>
            <w:r>
              <w:rPr>
                <w:rFonts w:hint="eastAsia"/>
                <w:b/>
                <w:bCs/>
                <w:sz w:val="20"/>
                <w:szCs w:val="20"/>
              </w:rPr>
              <w:t>月</w:t>
            </w:r>
            <w:r>
              <w:rPr>
                <w:rFonts w:ascii="Times New Roman" w:cs="Times New Roman"/>
                <w:b/>
                <w:bCs/>
                <w:sz w:val="20"/>
                <w:szCs w:val="20"/>
              </w:rPr>
              <w:t>05</w:t>
            </w:r>
            <w:r>
              <w:rPr>
                <w:rFonts w:hint="eastAsia"/>
                <w:b/>
                <w:bCs/>
                <w:sz w:val="20"/>
                <w:szCs w:val="20"/>
              </w:rPr>
              <w:t>日台</w:t>
            </w:r>
            <w:r>
              <w:rPr>
                <w:b/>
                <w:bCs/>
                <w:sz w:val="20"/>
                <w:szCs w:val="20"/>
              </w:rPr>
              <w:t>(</w:t>
            </w:r>
            <w:r>
              <w:rPr>
                <w:rFonts w:ascii="Times New Roman" w:cs="Times New Roman"/>
                <w:b/>
                <w:bCs/>
                <w:sz w:val="20"/>
                <w:szCs w:val="20"/>
              </w:rPr>
              <w:t>88</w:t>
            </w:r>
            <w:r>
              <w:rPr>
                <w:b/>
                <w:bCs/>
                <w:sz w:val="20"/>
                <w:szCs w:val="20"/>
              </w:rPr>
              <w:t>)</w:t>
            </w:r>
            <w:r>
              <w:rPr>
                <w:rFonts w:hint="eastAsia"/>
                <w:b/>
                <w:bCs/>
                <w:sz w:val="20"/>
                <w:szCs w:val="20"/>
              </w:rPr>
              <w:t>人</w:t>
            </w:r>
            <w:r>
              <w:rPr>
                <w:b/>
                <w:bCs/>
                <w:sz w:val="20"/>
                <w:szCs w:val="20"/>
              </w:rPr>
              <w:t>(</w:t>
            </w:r>
            <w:r>
              <w:rPr>
                <w:rFonts w:hint="eastAsia"/>
                <w:b/>
                <w:bCs/>
                <w:sz w:val="20"/>
                <w:szCs w:val="20"/>
              </w:rPr>
              <w:t>三</w:t>
            </w:r>
            <w:r>
              <w:rPr>
                <w:b/>
                <w:bCs/>
                <w:sz w:val="20"/>
                <w:szCs w:val="20"/>
              </w:rPr>
              <w:t>)</w:t>
            </w:r>
            <w:r>
              <w:rPr>
                <w:rFonts w:hint="eastAsia"/>
                <w:b/>
                <w:bCs/>
                <w:sz w:val="20"/>
                <w:szCs w:val="20"/>
              </w:rPr>
              <w:t>字第</w:t>
            </w:r>
            <w:r>
              <w:rPr>
                <w:rFonts w:ascii="Times New Roman" w:cs="Times New Roman"/>
                <w:b/>
                <w:bCs/>
                <w:sz w:val="20"/>
                <w:szCs w:val="20"/>
              </w:rPr>
              <w:t>88040907</w:t>
            </w:r>
            <w:r>
              <w:rPr>
                <w:rFonts w:hint="eastAsia"/>
                <w:b/>
                <w:bCs/>
                <w:sz w:val="20"/>
                <w:szCs w:val="20"/>
              </w:rPr>
              <w:t>號函：</w:t>
            </w:r>
          </w:p>
          <w:p w:rsidR="00000000" w:rsidRDefault="00F42C82">
            <w:pPr>
              <w:pStyle w:val="TableParagraph"/>
              <w:kinsoku w:val="0"/>
              <w:overflowPunct w:val="0"/>
              <w:spacing w:before="8" w:line="206" w:lineRule="auto"/>
              <w:ind w:left="601" w:right="58"/>
              <w:jc w:val="both"/>
              <w:rPr>
                <w:spacing w:val="4"/>
                <w:w w:val="95"/>
                <w:sz w:val="20"/>
                <w:szCs w:val="20"/>
              </w:rPr>
            </w:pPr>
            <w:r>
              <w:rPr>
                <w:rFonts w:hint="eastAsia"/>
                <w:sz w:val="20"/>
                <w:szCs w:val="20"/>
              </w:rPr>
              <w:t>出版法於本</w:t>
            </w:r>
            <w:r>
              <w:rPr>
                <w:sz w:val="20"/>
                <w:szCs w:val="20"/>
              </w:rPr>
              <w:t>(</w:t>
            </w:r>
            <w:r>
              <w:rPr>
                <w:rFonts w:ascii="Times New Roman" w:cs="Times New Roman"/>
                <w:sz w:val="20"/>
                <w:szCs w:val="20"/>
              </w:rPr>
              <w:t>88</w:t>
            </w:r>
            <w:r>
              <w:rPr>
                <w:sz w:val="20"/>
                <w:szCs w:val="20"/>
              </w:rPr>
              <w:t>)</w:t>
            </w:r>
            <w:r>
              <w:rPr>
                <w:rFonts w:hint="eastAsia"/>
                <w:sz w:val="20"/>
                <w:szCs w:val="20"/>
              </w:rPr>
              <w:t>年</w:t>
            </w:r>
            <w:r>
              <w:rPr>
                <w:rFonts w:ascii="Times New Roman" w:cs="Times New Roman"/>
                <w:sz w:val="20"/>
                <w:szCs w:val="20"/>
              </w:rPr>
              <w:t>1</w:t>
            </w:r>
            <w:r>
              <w:rPr>
                <w:rFonts w:hint="eastAsia"/>
                <w:sz w:val="20"/>
                <w:szCs w:val="20"/>
              </w:rPr>
              <w:t>月</w:t>
            </w:r>
            <w:r>
              <w:rPr>
                <w:rFonts w:ascii="Times New Roman" w:cs="Times New Roman"/>
                <w:sz w:val="20"/>
                <w:szCs w:val="20"/>
              </w:rPr>
              <w:t>27</w:t>
            </w:r>
            <w:r>
              <w:rPr>
                <w:rFonts w:hint="eastAsia"/>
                <w:sz w:val="20"/>
                <w:szCs w:val="20"/>
              </w:rPr>
              <w:t>日廢止後，基於民法第</w:t>
            </w:r>
            <w:r>
              <w:rPr>
                <w:rFonts w:ascii="Times New Roman" w:cs="Times New Roman"/>
                <w:sz w:val="20"/>
                <w:szCs w:val="20"/>
              </w:rPr>
              <w:t>515</w:t>
            </w:r>
            <w:r>
              <w:rPr>
                <w:rFonts w:hint="eastAsia"/>
                <w:spacing w:val="-11"/>
                <w:sz w:val="20"/>
                <w:szCs w:val="20"/>
              </w:rPr>
              <w:t>條所稱</w:t>
            </w:r>
            <w:r>
              <w:rPr>
                <w:rFonts w:hint="eastAsia"/>
                <w:spacing w:val="-11"/>
                <w:sz w:val="20"/>
                <w:szCs w:val="20"/>
              </w:rPr>
              <w:t>「出版」，仍應具備「印刷」及「發行」</w:t>
            </w:r>
            <w:r>
              <w:rPr>
                <w:rFonts w:hint="eastAsia"/>
                <w:spacing w:val="4"/>
                <w:w w:val="95"/>
                <w:sz w:val="20"/>
                <w:szCs w:val="20"/>
              </w:rPr>
              <w:t>兩大要件，前開「有個人著作出版」仍應依本部</w:t>
            </w:r>
            <w:r>
              <w:rPr>
                <w:rFonts w:ascii="Times New Roman" w:cs="Times New Roman"/>
                <w:w w:val="95"/>
                <w:sz w:val="20"/>
                <w:szCs w:val="20"/>
              </w:rPr>
              <w:t>85</w:t>
            </w:r>
            <w:r>
              <w:rPr>
                <w:rFonts w:hint="eastAsia"/>
                <w:w w:val="95"/>
                <w:sz w:val="20"/>
                <w:szCs w:val="20"/>
              </w:rPr>
              <w:t>年</w:t>
            </w:r>
            <w:r>
              <w:rPr>
                <w:rFonts w:ascii="Times New Roman" w:cs="Times New Roman"/>
                <w:w w:val="95"/>
                <w:sz w:val="20"/>
                <w:szCs w:val="20"/>
              </w:rPr>
              <w:t>5</w:t>
            </w:r>
            <w:r>
              <w:rPr>
                <w:rFonts w:hint="eastAsia"/>
                <w:w w:val="95"/>
                <w:sz w:val="20"/>
                <w:szCs w:val="20"/>
              </w:rPr>
              <w:t>月</w:t>
            </w:r>
            <w:r>
              <w:rPr>
                <w:rFonts w:ascii="Times New Roman" w:cs="Times New Roman"/>
                <w:w w:val="95"/>
                <w:sz w:val="20"/>
                <w:szCs w:val="20"/>
              </w:rPr>
              <w:t>8</w:t>
            </w:r>
            <w:r>
              <w:rPr>
                <w:rFonts w:hint="eastAsia"/>
                <w:spacing w:val="3"/>
                <w:w w:val="95"/>
                <w:sz w:val="20"/>
                <w:szCs w:val="20"/>
              </w:rPr>
              <w:t>日台</w:t>
            </w:r>
            <w:r>
              <w:rPr>
                <w:spacing w:val="3"/>
                <w:w w:val="95"/>
                <w:sz w:val="20"/>
                <w:szCs w:val="20"/>
              </w:rPr>
              <w:t>(</w:t>
            </w:r>
            <w:r>
              <w:rPr>
                <w:rFonts w:ascii="Times New Roman" w:cs="Times New Roman"/>
                <w:w w:val="95"/>
                <w:sz w:val="20"/>
                <w:szCs w:val="20"/>
              </w:rPr>
              <w:t>85</w:t>
            </w:r>
            <w:r>
              <w:rPr>
                <w:spacing w:val="2"/>
                <w:w w:val="95"/>
                <w:sz w:val="20"/>
                <w:szCs w:val="20"/>
              </w:rPr>
              <w:t>)</w:t>
            </w:r>
            <w:r>
              <w:rPr>
                <w:rFonts w:hint="eastAsia"/>
                <w:spacing w:val="2"/>
                <w:w w:val="95"/>
                <w:sz w:val="20"/>
                <w:szCs w:val="20"/>
              </w:rPr>
              <w:t>人</w:t>
            </w:r>
            <w:r>
              <w:rPr>
                <w:spacing w:val="2"/>
                <w:w w:val="95"/>
                <w:sz w:val="20"/>
                <w:szCs w:val="20"/>
              </w:rPr>
              <w:t>(</w:t>
            </w:r>
            <w:r>
              <w:rPr>
                <w:rFonts w:hint="eastAsia"/>
                <w:spacing w:val="2"/>
                <w:w w:val="95"/>
                <w:sz w:val="20"/>
                <w:szCs w:val="20"/>
              </w:rPr>
              <w:t>三</w:t>
            </w:r>
            <w:r>
              <w:rPr>
                <w:spacing w:val="2"/>
                <w:w w:val="95"/>
                <w:sz w:val="20"/>
                <w:szCs w:val="20"/>
              </w:rPr>
              <w:t>)</w:t>
            </w:r>
            <w:r>
              <w:rPr>
                <w:rFonts w:hint="eastAsia"/>
                <w:spacing w:val="2"/>
                <w:w w:val="95"/>
                <w:sz w:val="20"/>
                <w:szCs w:val="20"/>
              </w:rPr>
              <w:t>字第</w:t>
            </w:r>
            <w:r>
              <w:rPr>
                <w:rFonts w:ascii="Times New Roman" w:cs="Times New Roman"/>
                <w:w w:val="95"/>
                <w:sz w:val="20"/>
                <w:szCs w:val="20"/>
              </w:rPr>
              <w:t>85506358</w:t>
            </w:r>
            <w:r>
              <w:rPr>
                <w:rFonts w:hint="eastAsia"/>
                <w:spacing w:val="3"/>
                <w:w w:val="95"/>
                <w:sz w:val="20"/>
                <w:szCs w:val="20"/>
              </w:rPr>
              <w:t>號函釋辦</w:t>
            </w:r>
            <w:r>
              <w:rPr>
                <w:spacing w:val="3"/>
                <w:w w:val="95"/>
                <w:sz w:val="20"/>
                <w:szCs w:val="20"/>
              </w:rPr>
              <w:t xml:space="preserve">   </w:t>
            </w:r>
            <w:r>
              <w:rPr>
                <w:rFonts w:hint="eastAsia"/>
                <w:spacing w:val="4"/>
                <w:w w:val="95"/>
                <w:sz w:val="20"/>
                <w:szCs w:val="20"/>
              </w:rPr>
              <w:t>理；著作如係數人合著，並應以書面說明本人參與之部分，由合著人簽章證明。惟上開函釋有關</w:t>
            </w:r>
          </w:p>
          <w:p w:rsidR="00000000" w:rsidRDefault="00F42C82">
            <w:pPr>
              <w:pStyle w:val="TableParagraph"/>
              <w:kinsoku w:val="0"/>
              <w:overflowPunct w:val="0"/>
              <w:spacing w:line="206" w:lineRule="auto"/>
              <w:ind w:left="601" w:right="58"/>
              <w:jc w:val="both"/>
              <w:rPr>
                <w:sz w:val="20"/>
                <w:szCs w:val="20"/>
              </w:rPr>
            </w:pPr>
            <w:r>
              <w:rPr>
                <w:rFonts w:hint="eastAsia"/>
                <w:spacing w:val="4"/>
                <w:w w:val="95"/>
                <w:sz w:val="20"/>
                <w:szCs w:val="20"/>
              </w:rPr>
              <w:t>「中小學教科書、工具書、講書、報告、劄記、日記、傳記、翻譯作品、編著作品、數人合著之</w:t>
            </w:r>
            <w:r>
              <w:rPr>
                <w:spacing w:val="4"/>
                <w:w w:val="95"/>
                <w:sz w:val="20"/>
                <w:szCs w:val="20"/>
              </w:rPr>
              <w:t xml:space="preserve">   </w:t>
            </w:r>
            <w:r>
              <w:rPr>
                <w:rFonts w:hint="eastAsia"/>
                <w:spacing w:val="4"/>
                <w:w w:val="95"/>
                <w:sz w:val="20"/>
                <w:szCs w:val="20"/>
              </w:rPr>
              <w:t>著作及其他非學術性著作等，非屬有個人著作出版」乙節，自即日起不再適用，以與「專科以上</w:t>
            </w:r>
            <w:r>
              <w:rPr>
                <w:spacing w:val="4"/>
                <w:w w:val="95"/>
                <w:sz w:val="20"/>
                <w:szCs w:val="20"/>
              </w:rPr>
              <w:t xml:space="preserve">   </w:t>
            </w:r>
            <w:r>
              <w:rPr>
                <w:rFonts w:hint="eastAsia"/>
                <w:sz w:val="20"/>
                <w:szCs w:val="20"/>
              </w:rPr>
              <w:t>學校教師資格審查辦法」之規定一致。</w:t>
            </w:r>
          </w:p>
          <w:p w:rsidR="00000000" w:rsidRDefault="00F42C82">
            <w:pPr>
              <w:pStyle w:val="TableParagraph"/>
              <w:kinsoku w:val="0"/>
              <w:overflowPunct w:val="0"/>
              <w:spacing w:line="230" w:lineRule="exact"/>
              <w:ind w:left="121"/>
              <w:rPr>
                <w:b/>
                <w:bCs/>
                <w:sz w:val="20"/>
                <w:szCs w:val="20"/>
              </w:rPr>
            </w:pPr>
            <w:r>
              <w:rPr>
                <w:rFonts w:hint="eastAsia"/>
                <w:b/>
                <w:bCs/>
                <w:sz w:val="20"/>
                <w:szCs w:val="20"/>
              </w:rPr>
              <w:t>四、教育部</w:t>
            </w:r>
            <w:r>
              <w:rPr>
                <w:rFonts w:ascii="Times New Roman" w:cs="Times New Roman"/>
                <w:b/>
                <w:bCs/>
                <w:sz w:val="20"/>
                <w:szCs w:val="20"/>
              </w:rPr>
              <w:t>85</w:t>
            </w:r>
            <w:r>
              <w:rPr>
                <w:rFonts w:hint="eastAsia"/>
                <w:b/>
                <w:bCs/>
                <w:sz w:val="20"/>
                <w:szCs w:val="20"/>
              </w:rPr>
              <w:t>年</w:t>
            </w:r>
            <w:r>
              <w:rPr>
                <w:rFonts w:ascii="Times New Roman" w:cs="Times New Roman"/>
                <w:b/>
                <w:bCs/>
                <w:sz w:val="20"/>
                <w:szCs w:val="20"/>
              </w:rPr>
              <w:t>5</w:t>
            </w:r>
            <w:r>
              <w:rPr>
                <w:rFonts w:hint="eastAsia"/>
                <w:b/>
                <w:bCs/>
                <w:sz w:val="20"/>
                <w:szCs w:val="20"/>
              </w:rPr>
              <w:t>月</w:t>
            </w:r>
            <w:r>
              <w:rPr>
                <w:rFonts w:ascii="Times New Roman" w:cs="Times New Roman"/>
                <w:b/>
                <w:bCs/>
                <w:sz w:val="20"/>
                <w:szCs w:val="20"/>
              </w:rPr>
              <w:t>8</w:t>
            </w:r>
            <w:r>
              <w:rPr>
                <w:rFonts w:hint="eastAsia"/>
                <w:b/>
                <w:bCs/>
                <w:sz w:val="20"/>
                <w:szCs w:val="20"/>
              </w:rPr>
              <w:t>日台</w:t>
            </w:r>
            <w:r>
              <w:rPr>
                <w:b/>
                <w:bCs/>
                <w:sz w:val="20"/>
                <w:szCs w:val="20"/>
              </w:rPr>
              <w:t>(</w:t>
            </w:r>
            <w:r>
              <w:rPr>
                <w:rFonts w:ascii="Times New Roman" w:cs="Times New Roman"/>
                <w:b/>
                <w:bCs/>
                <w:sz w:val="20"/>
                <w:szCs w:val="20"/>
              </w:rPr>
              <w:t>85</w:t>
            </w:r>
            <w:r>
              <w:rPr>
                <w:b/>
                <w:bCs/>
                <w:sz w:val="20"/>
                <w:szCs w:val="20"/>
              </w:rPr>
              <w:t>)</w:t>
            </w:r>
            <w:r>
              <w:rPr>
                <w:rFonts w:hint="eastAsia"/>
                <w:b/>
                <w:bCs/>
                <w:sz w:val="20"/>
                <w:szCs w:val="20"/>
              </w:rPr>
              <w:t>人</w:t>
            </w:r>
            <w:r>
              <w:rPr>
                <w:b/>
                <w:bCs/>
                <w:sz w:val="20"/>
                <w:szCs w:val="20"/>
              </w:rPr>
              <w:t>(</w:t>
            </w:r>
            <w:r>
              <w:rPr>
                <w:rFonts w:hint="eastAsia"/>
                <w:b/>
                <w:bCs/>
                <w:sz w:val="20"/>
                <w:szCs w:val="20"/>
              </w:rPr>
              <w:t>三</w:t>
            </w:r>
            <w:r>
              <w:rPr>
                <w:b/>
                <w:bCs/>
                <w:sz w:val="20"/>
                <w:szCs w:val="20"/>
              </w:rPr>
              <w:t>)</w:t>
            </w:r>
            <w:r>
              <w:rPr>
                <w:rFonts w:hint="eastAsia"/>
                <w:b/>
                <w:bCs/>
                <w:sz w:val="20"/>
                <w:szCs w:val="20"/>
              </w:rPr>
              <w:t>字第</w:t>
            </w:r>
            <w:r>
              <w:rPr>
                <w:rFonts w:ascii="Times New Roman" w:cs="Times New Roman"/>
                <w:b/>
                <w:bCs/>
                <w:sz w:val="20"/>
                <w:szCs w:val="20"/>
              </w:rPr>
              <w:t>85506358</w:t>
            </w:r>
            <w:r>
              <w:rPr>
                <w:rFonts w:hint="eastAsia"/>
                <w:b/>
                <w:bCs/>
                <w:sz w:val="20"/>
                <w:szCs w:val="20"/>
              </w:rPr>
              <w:t>號函</w:t>
            </w:r>
            <w:r>
              <w:rPr>
                <w:rFonts w:hint="eastAsia"/>
                <w:b/>
                <w:bCs/>
                <w:sz w:val="20"/>
                <w:szCs w:val="20"/>
              </w:rPr>
              <w:t>：</w:t>
            </w:r>
          </w:p>
          <w:p w:rsidR="00000000" w:rsidRDefault="00F42C82">
            <w:pPr>
              <w:pStyle w:val="TableParagraph"/>
              <w:kinsoku w:val="0"/>
              <w:overflowPunct w:val="0"/>
              <w:spacing w:before="7" w:line="206" w:lineRule="auto"/>
              <w:ind w:left="601" w:right="58"/>
              <w:jc w:val="both"/>
              <w:rPr>
                <w:spacing w:val="8"/>
                <w:w w:val="95"/>
                <w:sz w:val="20"/>
                <w:szCs w:val="20"/>
              </w:rPr>
            </w:pPr>
            <w:r>
              <w:rPr>
                <w:rFonts w:hint="eastAsia"/>
                <w:spacing w:val="4"/>
                <w:w w:val="95"/>
                <w:sz w:val="20"/>
                <w:szCs w:val="20"/>
              </w:rPr>
              <w:t>所稱「有個人著作出版」係指著有與任教科目性質相符，並經出版公開發行之學術性、技術性或</w:t>
            </w:r>
            <w:r>
              <w:rPr>
                <w:spacing w:val="4"/>
                <w:w w:val="95"/>
                <w:sz w:val="20"/>
                <w:szCs w:val="20"/>
              </w:rPr>
              <w:t xml:space="preserve">   </w:t>
            </w:r>
            <w:r>
              <w:rPr>
                <w:rFonts w:hint="eastAsia"/>
                <w:spacing w:val="4"/>
                <w:w w:val="95"/>
                <w:sz w:val="20"/>
                <w:szCs w:val="20"/>
              </w:rPr>
              <w:t>藝術性著作。如屬教師自行出版者，必須為載明著作人、發行人之姓名、住所、發行年月日、發</w:t>
            </w:r>
            <w:r>
              <w:rPr>
                <w:spacing w:val="4"/>
                <w:w w:val="95"/>
                <w:sz w:val="20"/>
                <w:szCs w:val="20"/>
              </w:rPr>
              <w:t xml:space="preserve">   </w:t>
            </w:r>
            <w:r>
              <w:rPr>
                <w:rFonts w:hint="eastAsia"/>
                <w:spacing w:val="8"/>
                <w:w w:val="95"/>
                <w:sz w:val="20"/>
                <w:szCs w:val="20"/>
              </w:rPr>
              <w:t>行版次、發行所、印製所之名稱及所在地之著作。但中小學教科書、工具書、講義、報告、劄</w:t>
            </w:r>
            <w:r>
              <w:rPr>
                <w:spacing w:val="8"/>
                <w:w w:val="95"/>
                <w:sz w:val="20"/>
                <w:szCs w:val="20"/>
              </w:rPr>
              <w:t xml:space="preserve">   </w:t>
            </w:r>
            <w:r>
              <w:rPr>
                <w:rFonts w:hint="eastAsia"/>
                <w:spacing w:val="8"/>
                <w:w w:val="95"/>
                <w:sz w:val="20"/>
                <w:szCs w:val="20"/>
              </w:rPr>
              <w:t>記、日記、傳記、翻譯作品、編著作品、數人合著之著作及其他非學術性、技術性、藝術性著</w:t>
            </w:r>
          </w:p>
          <w:p w:rsidR="00000000" w:rsidRDefault="00F42C82">
            <w:pPr>
              <w:pStyle w:val="TableParagraph"/>
              <w:kinsoku w:val="0"/>
              <w:overflowPunct w:val="0"/>
              <w:spacing w:line="199" w:lineRule="exact"/>
              <w:ind w:left="601"/>
              <w:rPr>
                <w:sz w:val="20"/>
                <w:szCs w:val="20"/>
              </w:rPr>
            </w:pPr>
            <w:r>
              <w:rPr>
                <w:rFonts w:hint="eastAsia"/>
                <w:sz w:val="20"/>
                <w:szCs w:val="20"/>
              </w:rPr>
              <w:t>作，非屬前開『有個人著作出版』之列。</w:t>
            </w:r>
          </w:p>
        </w:tc>
      </w:tr>
    </w:tbl>
    <w:p w:rsidR="00F42C82" w:rsidRDefault="00F42C82"/>
    <w:sectPr w:rsidR="00F42C82">
      <w:type w:val="continuous"/>
      <w:pgSz w:w="11910" w:h="16840"/>
      <w:pgMar w:top="720" w:right="540" w:bottom="280" w:left="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55D"/>
    <w:rsid w:val="0011655D"/>
    <w:rsid w:val="00F42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BDF905-430F-4EF2-91CF-28CB62BA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b/>
      <w:bCs/>
      <w:sz w:val="32"/>
      <w:szCs w:val="32"/>
    </w:rPr>
  </w:style>
  <w:style w:type="character" w:customStyle="1" w:styleId="a4">
    <w:name w:val="本文 字元"/>
    <w:link w:val="a3"/>
    <w:uiPriority w:val="99"/>
    <w:semiHidden/>
    <w:rPr>
      <w:rFonts w:ascii="標楷體" w:eastAsia="標楷體" w:hAnsi="Times New Roman" w:cs="標楷體"/>
      <w:kern w:val="0"/>
      <w:sz w:val="22"/>
    </w:rPr>
  </w:style>
  <w:style w:type="paragraph" w:styleId="a5">
    <w:name w:val="List Paragraph"/>
    <w:basedOn w:val="a"/>
    <w:uiPriority w:val="1"/>
    <w:qFormat/>
    <w:rPr>
      <w:rFonts w:ascii="Times New Roman" w:eastAsia="新細明體"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2021-07-05T02:16:00Z</dcterms:created>
  <dcterms:modified xsi:type="dcterms:W3CDTF">2021-07-05T02:16:00Z</dcterms:modified>
</cp:coreProperties>
</file>